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EC305" w14:textId="77777777" w:rsidR="009706B1" w:rsidRDefault="003C7B8B" w:rsidP="003C7B8B">
      <w:pPr>
        <w:pStyle w:val="NoSpacing"/>
      </w:pPr>
      <w:bookmarkStart w:id="0" w:name="_GoBack"/>
      <w:bookmarkEnd w:id="0"/>
      <w:r>
        <w:t xml:space="preserve">Name: </w:t>
      </w:r>
      <w:r w:rsidR="007341A9">
        <w:t xml:space="preserve"> </w:t>
      </w:r>
    </w:p>
    <w:p w14:paraId="0DEC6545" w14:textId="77777777" w:rsidR="003C7B8B" w:rsidRDefault="003C7B8B" w:rsidP="003C7B8B">
      <w:pPr>
        <w:pStyle w:val="NoSpacing"/>
      </w:pPr>
      <w:r>
        <w:t xml:space="preserve">SSN: </w:t>
      </w:r>
      <w:r w:rsidR="007341A9">
        <w:t xml:space="preserve"> </w:t>
      </w:r>
    </w:p>
    <w:p w14:paraId="40F5C25C" w14:textId="77777777" w:rsidR="003C7B8B" w:rsidRDefault="003C7B8B" w:rsidP="003C7B8B">
      <w:pPr>
        <w:pStyle w:val="NoSpacing"/>
      </w:pPr>
      <w:r>
        <w:t xml:space="preserve">Date: </w:t>
      </w:r>
      <w:r w:rsidR="007341A9">
        <w:t xml:space="preserve"> </w:t>
      </w:r>
    </w:p>
    <w:p w14:paraId="2F2E2967" w14:textId="77777777" w:rsidR="003C7B8B" w:rsidRDefault="003C7B8B" w:rsidP="003C7B8B">
      <w:pPr>
        <w:pStyle w:val="NoSpacing"/>
      </w:pPr>
      <w:r>
        <w:t>Date of Birth</w:t>
      </w:r>
      <w:r w:rsidR="00434C8B">
        <w:t>:</w:t>
      </w:r>
      <w:r w:rsidR="00594E12">
        <w:t xml:space="preserve"> </w:t>
      </w:r>
    </w:p>
    <w:p w14:paraId="18F71010" w14:textId="77777777" w:rsidR="003C7B8B" w:rsidRDefault="003C7B8B" w:rsidP="003C7B8B">
      <w:pPr>
        <w:pStyle w:val="NoSpacing"/>
      </w:pPr>
      <w:r>
        <w:t>Sex: male</w:t>
      </w:r>
    </w:p>
    <w:p w14:paraId="592FFFC4" w14:textId="77777777" w:rsidR="003C7B8B" w:rsidRDefault="003C7B8B" w:rsidP="003C7B8B">
      <w:pPr>
        <w:pStyle w:val="NoSpacing"/>
      </w:pPr>
      <w:r>
        <w:t xml:space="preserve">Dates of military service: </w:t>
      </w:r>
      <w:r w:rsidR="007341A9">
        <w:t xml:space="preserve">  </w:t>
      </w:r>
      <w:r w:rsidR="00424404">
        <w:t>DD214</w:t>
      </w:r>
      <w:r w:rsidR="004C77CD">
        <w:t xml:space="preserve"> </w:t>
      </w:r>
    </w:p>
    <w:p w14:paraId="2173E6C2" w14:textId="77777777" w:rsidR="003C7B8B" w:rsidRDefault="003C7B8B" w:rsidP="00594E12">
      <w:pPr>
        <w:pStyle w:val="NoSpacing"/>
      </w:pPr>
      <w:r>
        <w:t>Dates of service at Camp Lejeune</w:t>
      </w:r>
      <w:r w:rsidR="00247B33">
        <w:t>:</w:t>
      </w:r>
      <w:r w:rsidR="00BF760B">
        <w:t xml:space="preserve"> </w:t>
      </w:r>
    </w:p>
    <w:p w14:paraId="7668712C" w14:textId="77777777" w:rsidR="00B458F2" w:rsidRDefault="00B458F2" w:rsidP="00B458F2">
      <w:pPr>
        <w:pStyle w:val="NoSpacing"/>
      </w:pPr>
      <w:r>
        <w:t>The following report was based on record review.</w:t>
      </w:r>
    </w:p>
    <w:p w14:paraId="1FCA96E1" w14:textId="77777777" w:rsidR="005A1716" w:rsidRDefault="005A1716" w:rsidP="00430854">
      <w:pPr>
        <w:pStyle w:val="NoSpacing"/>
      </w:pPr>
    </w:p>
    <w:p w14:paraId="3A0AECD0" w14:textId="77777777" w:rsidR="00430854" w:rsidRDefault="00B458F2" w:rsidP="00430854">
      <w:pPr>
        <w:pStyle w:val="NoSpacing"/>
      </w:pPr>
      <w:r>
        <w:t>Reviewer</w:t>
      </w:r>
      <w:r w:rsidR="00430854">
        <w:t xml:space="preserve">: </w:t>
      </w:r>
      <w:r w:rsidR="00843C1C">
        <w:t xml:space="preserve">Dr. </w:t>
      </w:r>
    </w:p>
    <w:p w14:paraId="502BAE72" w14:textId="77777777" w:rsidR="00430854" w:rsidRDefault="00430854" w:rsidP="00430854">
      <w:pPr>
        <w:pStyle w:val="NoSpacing"/>
        <w:rPr>
          <w:b/>
        </w:rPr>
      </w:pPr>
      <w:r w:rsidRPr="00953C09">
        <w:rPr>
          <w:b/>
        </w:rPr>
        <w:t>Member, Subject Matter Expert Panel</w:t>
      </w:r>
    </w:p>
    <w:p w14:paraId="36D01ECF" w14:textId="77777777" w:rsidR="00430854" w:rsidRPr="005A1716" w:rsidRDefault="00430854" w:rsidP="00430854">
      <w:pPr>
        <w:pStyle w:val="NoSpacing"/>
      </w:pPr>
      <w:r w:rsidRPr="005A1716">
        <w:t>Camp Lejeune Contaminated Water Project</w:t>
      </w:r>
    </w:p>
    <w:p w14:paraId="693ACB68" w14:textId="0D71B0C9" w:rsidR="005A1716" w:rsidRPr="005A1716" w:rsidRDefault="005A1716" w:rsidP="00430854">
      <w:pPr>
        <w:pStyle w:val="NoSpacing"/>
      </w:pPr>
      <w:r w:rsidRPr="005A1716">
        <w:t xml:space="preserve">Time Dedicated to this review: </w:t>
      </w:r>
      <w:r w:rsidR="00A332D7" w:rsidRPr="00A332D7">
        <w:rPr>
          <w:highlight w:val="lightGray"/>
        </w:rPr>
        <w:t>XXX</w:t>
      </w:r>
      <w:r w:rsidRPr="005A1716">
        <w:t xml:space="preserve"> Minutes</w:t>
      </w:r>
    </w:p>
    <w:p w14:paraId="0F9A3751" w14:textId="77777777" w:rsidR="000B33A4" w:rsidRDefault="006A6025" w:rsidP="000B33A4">
      <w:pPr>
        <w:pStyle w:val="NoSpacing"/>
      </w:pPr>
      <w:r>
        <w:t>*********************************************************************************</w:t>
      </w:r>
    </w:p>
    <w:p w14:paraId="2A48CC6F" w14:textId="77777777" w:rsidR="006814BA" w:rsidRDefault="006667F4" w:rsidP="006814BA">
      <w:pPr>
        <w:pStyle w:val="NoSpacing"/>
      </w:pPr>
      <w:r>
        <w:t>Contention</w:t>
      </w:r>
      <w:r w:rsidR="00B458F2">
        <w:t>, the veteran claims the following condition as secondary to exposure to CLCW:</w:t>
      </w:r>
    </w:p>
    <w:p w14:paraId="45D78608" w14:textId="77777777" w:rsidR="00A43A2B" w:rsidRDefault="00A43A2B" w:rsidP="00B458F2">
      <w:pPr>
        <w:pStyle w:val="NoSpacing"/>
      </w:pPr>
    </w:p>
    <w:p w14:paraId="783DB439" w14:textId="77777777" w:rsidR="00B458F2" w:rsidRDefault="00206804" w:rsidP="00B458F2">
      <w:pPr>
        <w:pStyle w:val="NoSpacing"/>
      </w:pPr>
      <w:r>
        <w:t xml:space="preserve">Contention </w:t>
      </w:r>
      <w:r w:rsidR="00B458F2">
        <w:t>1</w:t>
      </w:r>
      <w:r>
        <w:t xml:space="preserve">: </w:t>
      </w:r>
      <w:r w:rsidR="007341A9">
        <w:t xml:space="preserve"> </w:t>
      </w:r>
      <w:r w:rsidR="00594E12">
        <w:t>Bladder cancer</w:t>
      </w:r>
    </w:p>
    <w:p w14:paraId="7237EE4F" w14:textId="77777777" w:rsidR="00206804" w:rsidRDefault="00206804" w:rsidP="006814BA">
      <w:pPr>
        <w:pStyle w:val="NoSpacing"/>
      </w:pPr>
    </w:p>
    <w:p w14:paraId="66BE336D" w14:textId="77777777" w:rsidR="000B15C5" w:rsidRDefault="004020B3" w:rsidP="009706B1">
      <w:pPr>
        <w:pStyle w:val="NoSpacing"/>
      </w:pPr>
      <w:r>
        <w:t>D</w:t>
      </w:r>
      <w:r w:rsidR="00843C1C">
        <w:t>iagnosis 1:</w:t>
      </w:r>
      <w:r w:rsidR="00C35C2F">
        <w:t xml:space="preserve"> </w:t>
      </w:r>
    </w:p>
    <w:p w14:paraId="29C7B7A3" w14:textId="77777777" w:rsidR="00710604" w:rsidRDefault="00710604" w:rsidP="00710604">
      <w:pPr>
        <w:pStyle w:val="NoSpacing"/>
        <w:rPr>
          <w:rFonts w:asciiTheme="minorHAnsi" w:hAnsiTheme="minorHAnsi"/>
          <w:sz w:val="24"/>
          <w:szCs w:val="24"/>
        </w:rPr>
      </w:pPr>
    </w:p>
    <w:p w14:paraId="6DDCB64A" w14:textId="77777777" w:rsidR="00710604" w:rsidRPr="002C3049" w:rsidRDefault="00710604" w:rsidP="00710604">
      <w:pPr>
        <w:pStyle w:val="NoSpacing"/>
        <w:rPr>
          <w:rFonts w:ascii="Arial" w:hAnsi="Arial" w:cs="Arial"/>
          <w:sz w:val="16"/>
          <w:szCs w:val="16"/>
        </w:rPr>
      </w:pPr>
      <w:r w:rsidRPr="00E27C59">
        <w:rPr>
          <w:rFonts w:asciiTheme="minorHAnsi" w:hAnsiTheme="minorHAnsi"/>
          <w:sz w:val="24"/>
          <w:szCs w:val="24"/>
        </w:rPr>
        <w:t>Nexus:</w:t>
      </w:r>
      <w:r w:rsidRPr="00430854">
        <w:rPr>
          <w:rFonts w:asciiTheme="minorHAnsi" w:hAnsiTheme="minorHAnsi"/>
          <w:sz w:val="24"/>
          <w:szCs w:val="24"/>
        </w:rPr>
        <w:t xml:space="preserve"> </w:t>
      </w:r>
      <w:r w:rsidR="00BF760B">
        <w:rPr>
          <w:rFonts w:asciiTheme="minorHAnsi" w:hAnsiTheme="minorHAnsi"/>
          <w:sz w:val="24"/>
          <w:szCs w:val="24"/>
        </w:rPr>
        <w:t>The diagnose</w:t>
      </w:r>
      <w:r>
        <w:rPr>
          <w:rFonts w:asciiTheme="minorHAnsi" w:hAnsiTheme="minorHAnsi"/>
          <w:sz w:val="24"/>
          <w:szCs w:val="24"/>
        </w:rPr>
        <w:t xml:space="preserve">s above </w:t>
      </w:r>
      <w:sdt>
        <w:sdtPr>
          <w:rPr>
            <w:rFonts w:ascii="Arial" w:hAnsi="Arial" w:cs="Arial"/>
            <w:sz w:val="16"/>
            <w:szCs w:val="16"/>
          </w:rPr>
          <w:alias w:val="Opinion "/>
          <w:tag w:val="Opinion"/>
          <w:id w:val="24020527"/>
          <w:placeholder>
            <w:docPart w:val="F90748FC1AB641AAA9CCEB711648AD33"/>
          </w:placeholder>
          <w:showingPlcHdr/>
          <w:dropDownList>
            <w:listItem w:value="Choose an item."/>
            <w:listItem w:displayText=" is caused by or a result of exposure to CLCW" w:value=" is caused by or a result of exposure to CLCW"/>
            <w:listItem w:displayText="is most likely caused by or a result of the Vetern's exposure to CLCW" w:value="is most likely caused by or a result of the Vetern's exposure to CLCW"/>
            <w:listItem w:displayText="is at least as likely as not (50/50 probablity) caused by or result of Veterans exposure to CLCLW" w:value="is at least as likely as not (50/50 probablity) caused by or result of Veterans exposure to CLCLW"/>
            <w:listItem w:displayText="is less likely as not (less than 50/50 probablity) caused by or result of Veterans exposure to CLCLW" w:value="is less likely as not (less than 50/50 probablity) caused by or result of Veterans exposure to CLCLW"/>
            <w:listItem w:displayText="is not caused by or a result of the Veterans exposure to CLCW" w:value="is not caused by or a result of the Veterans exposure to CLCW"/>
          </w:dropDownList>
        </w:sdtPr>
        <w:sdtEndPr/>
        <w:sdtContent>
          <w:proofErr w:type="gramStart"/>
          <w:r w:rsidR="008F4BD6" w:rsidRPr="002C3049">
            <w:rPr>
              <w:rStyle w:val="PlaceholderText"/>
              <w:rFonts w:ascii="Arial" w:hAnsi="Arial" w:cs="Arial"/>
              <w:sz w:val="16"/>
              <w:szCs w:val="16"/>
            </w:rPr>
            <w:t>Choose</w:t>
          </w:r>
          <w:proofErr w:type="gramEnd"/>
          <w:r w:rsidR="008F4BD6" w:rsidRPr="002C3049">
            <w:rPr>
              <w:rStyle w:val="PlaceholderText"/>
              <w:rFonts w:ascii="Arial" w:hAnsi="Arial" w:cs="Arial"/>
              <w:sz w:val="16"/>
              <w:szCs w:val="16"/>
            </w:rPr>
            <w:t xml:space="preserve"> an item.</w:t>
          </w:r>
        </w:sdtContent>
      </w:sdt>
    </w:p>
    <w:p w14:paraId="474A1910" w14:textId="77777777" w:rsidR="00E27C59" w:rsidRDefault="00E27C59" w:rsidP="006814BA">
      <w:pPr>
        <w:pStyle w:val="NoSpacing"/>
      </w:pPr>
    </w:p>
    <w:p w14:paraId="00B04F1C" w14:textId="77777777" w:rsidR="00D27B4F" w:rsidRDefault="00D27B4F" w:rsidP="00B22DE6">
      <w:pPr>
        <w:pStyle w:val="NoSpacing"/>
      </w:pPr>
      <w:r w:rsidRPr="00350120">
        <w:rPr>
          <w:b/>
        </w:rPr>
        <w:t xml:space="preserve">Case Specific </w:t>
      </w:r>
      <w:r w:rsidR="00B22DE6" w:rsidRPr="00350120">
        <w:rPr>
          <w:b/>
        </w:rPr>
        <w:t>Discussion</w:t>
      </w:r>
      <w:r w:rsidR="00B22DE6">
        <w:t>:</w:t>
      </w:r>
      <w:r w:rsidR="003C7B8B">
        <w:t xml:space="preserve"> </w:t>
      </w:r>
      <w:r w:rsidR="007341A9">
        <w:t xml:space="preserve">  </w:t>
      </w:r>
    </w:p>
    <w:p w14:paraId="06D7A5EA" w14:textId="77777777" w:rsidR="003D1F74" w:rsidRPr="003D1F74" w:rsidRDefault="003D1F74" w:rsidP="003D1F74">
      <w:pPr>
        <w:spacing w:after="0" w:line="240" w:lineRule="auto"/>
      </w:pPr>
      <w:r w:rsidRPr="003D1F74">
        <w:t>Smoking:</w:t>
      </w:r>
    </w:p>
    <w:p w14:paraId="1A04B317" w14:textId="77777777" w:rsidR="003D1F74" w:rsidRPr="003D1F74" w:rsidRDefault="003D1F74" w:rsidP="003D1F74">
      <w:pPr>
        <w:spacing w:after="0" w:line="240" w:lineRule="auto"/>
      </w:pPr>
      <w:r w:rsidRPr="003D1F74">
        <w:t>Other risk factors:</w:t>
      </w:r>
    </w:p>
    <w:p w14:paraId="4157375C" w14:textId="77777777" w:rsidR="003D1F74" w:rsidRPr="003D1F74" w:rsidRDefault="003D1F74" w:rsidP="003D1F74">
      <w:pPr>
        <w:spacing w:after="0" w:line="240" w:lineRule="auto"/>
      </w:pPr>
      <w:r w:rsidRPr="003D1F74">
        <w:t>Days at CL:</w:t>
      </w:r>
    </w:p>
    <w:p w14:paraId="49F396E1" w14:textId="77777777" w:rsidR="003D1F74" w:rsidRPr="003D1F74" w:rsidRDefault="003D1F74" w:rsidP="003D1F74">
      <w:pPr>
        <w:spacing w:after="0" w:line="240" w:lineRule="auto"/>
      </w:pPr>
      <w:r w:rsidRPr="003D1F74">
        <w:t>Age:</w:t>
      </w:r>
    </w:p>
    <w:p w14:paraId="20F01ECA" w14:textId="77777777" w:rsidR="003D1F74" w:rsidRPr="003D1F74" w:rsidRDefault="003D1F74" w:rsidP="003D1F74">
      <w:pPr>
        <w:spacing w:after="0" w:line="240" w:lineRule="auto"/>
      </w:pPr>
      <w:r w:rsidRPr="003D1F74">
        <w:t>Gender:</w:t>
      </w:r>
    </w:p>
    <w:p w14:paraId="36D9F82F" w14:textId="77777777" w:rsidR="003D1F74" w:rsidRPr="003D1F74" w:rsidRDefault="003D1F74" w:rsidP="003D1F74">
      <w:pPr>
        <w:spacing w:after="0" w:line="240" w:lineRule="auto"/>
      </w:pPr>
      <w:r w:rsidRPr="003D1F74">
        <w:t>Dates of Military Service:</w:t>
      </w:r>
    </w:p>
    <w:p w14:paraId="631303E1" w14:textId="77777777" w:rsidR="003D1F74" w:rsidRPr="003D1F74" w:rsidRDefault="003D1F74" w:rsidP="003D1F74">
      <w:pPr>
        <w:spacing w:after="0" w:line="240" w:lineRule="auto"/>
      </w:pPr>
      <w:r w:rsidRPr="003D1F74">
        <w:t>MOS:</w:t>
      </w:r>
    </w:p>
    <w:p w14:paraId="6B88C2A6" w14:textId="77777777" w:rsidR="003D1F74" w:rsidRPr="003D1F74" w:rsidRDefault="003D1F74" w:rsidP="003D1F74">
      <w:pPr>
        <w:spacing w:after="0" w:line="240" w:lineRule="auto"/>
      </w:pPr>
      <w:r w:rsidRPr="003D1F74">
        <w:t>Dates at CL:</w:t>
      </w:r>
    </w:p>
    <w:p w14:paraId="78A05A6E" w14:textId="77777777" w:rsidR="003D1F74" w:rsidRPr="003D1F74" w:rsidRDefault="003D1F74" w:rsidP="003D1F74">
      <w:pPr>
        <w:spacing w:after="0" w:line="240" w:lineRule="auto"/>
      </w:pPr>
      <w:r w:rsidRPr="003D1F74">
        <w:t xml:space="preserve">Occupational </w:t>
      </w:r>
      <w:proofErr w:type="spellStart"/>
      <w:r w:rsidRPr="003D1F74">
        <w:t>Hx</w:t>
      </w:r>
      <w:proofErr w:type="spellEnd"/>
      <w:r w:rsidRPr="003D1F74">
        <w:t>:</w:t>
      </w:r>
    </w:p>
    <w:p w14:paraId="3ABA1F2E" w14:textId="77777777" w:rsidR="003D1F74" w:rsidRPr="003D1F74" w:rsidRDefault="003D1F74" w:rsidP="003D1F74">
      <w:pPr>
        <w:spacing w:after="0" w:line="240" w:lineRule="auto"/>
      </w:pPr>
      <w:r w:rsidRPr="003D1F74">
        <w:t>Family HX:</w:t>
      </w:r>
    </w:p>
    <w:p w14:paraId="114AECDF" w14:textId="77777777" w:rsidR="003D1F74" w:rsidRPr="003D1F74" w:rsidRDefault="003D1F74" w:rsidP="003D1F74">
      <w:pPr>
        <w:spacing w:after="0" w:line="240" w:lineRule="auto"/>
      </w:pPr>
      <w:r w:rsidRPr="003D1F74">
        <w:t>DX:</w:t>
      </w:r>
    </w:p>
    <w:p w14:paraId="026DF398" w14:textId="77777777" w:rsidR="003D1F74" w:rsidRPr="003D1F74" w:rsidRDefault="003D1F74" w:rsidP="003D1F74">
      <w:pPr>
        <w:spacing w:after="0" w:line="240" w:lineRule="auto"/>
      </w:pPr>
      <w:r w:rsidRPr="003D1F74">
        <w:t xml:space="preserve">Age at </w:t>
      </w:r>
      <w:proofErr w:type="spellStart"/>
      <w:r w:rsidRPr="003D1F74">
        <w:t>Dx</w:t>
      </w:r>
      <w:proofErr w:type="spellEnd"/>
      <w:r w:rsidRPr="003D1F74">
        <w:t>:</w:t>
      </w:r>
    </w:p>
    <w:p w14:paraId="4F26B3C2" w14:textId="77777777" w:rsidR="003D1F74" w:rsidRPr="003D1F74" w:rsidRDefault="003D1F74" w:rsidP="003D1F74">
      <w:pPr>
        <w:spacing w:after="0" w:line="240" w:lineRule="auto"/>
      </w:pPr>
      <w:r w:rsidRPr="003D1F74">
        <w:t>Disease status-Active, Treated&lt;5, Remission&gt;5</w:t>
      </w:r>
    </w:p>
    <w:p w14:paraId="1ACAF365" w14:textId="77777777" w:rsidR="009706B1" w:rsidRDefault="009706B1" w:rsidP="009706B1">
      <w:pPr>
        <w:pStyle w:val="NoSpacing"/>
      </w:pPr>
    </w:p>
    <w:p w14:paraId="76E832F8" w14:textId="77777777" w:rsidR="009706B1" w:rsidRDefault="009706B1" w:rsidP="009706B1">
      <w:pPr>
        <w:pStyle w:val="NoSpacing"/>
      </w:pPr>
    </w:p>
    <w:p w14:paraId="44F846A9" w14:textId="66AFE635" w:rsidR="009706B1" w:rsidRDefault="00350120" w:rsidP="009706B1">
      <w:pPr>
        <w:pStyle w:val="NoSpacing"/>
      </w:pPr>
      <w:r>
        <w:t>************************************************************************************</w:t>
      </w:r>
    </w:p>
    <w:p w14:paraId="6A55F335" w14:textId="77777777" w:rsidR="0054179C" w:rsidRDefault="0054179C" w:rsidP="0054179C">
      <w:pPr>
        <w:pStyle w:val="NoSpacing"/>
      </w:pPr>
      <w:r>
        <w:t>Claims file and other available evidence of record was review, applicable evidence is summarized below:</w:t>
      </w:r>
    </w:p>
    <w:p w14:paraId="49FE6DB9" w14:textId="77777777" w:rsidR="0054179C" w:rsidRDefault="0054179C" w:rsidP="0054179C">
      <w:pPr>
        <w:pStyle w:val="NoSpacing"/>
      </w:pPr>
      <w:r w:rsidRPr="00DD5925">
        <w:rPr>
          <w:b/>
        </w:rPr>
        <w:t>VBMS/Claims file review</w:t>
      </w:r>
      <w:r>
        <w:rPr>
          <w:b/>
        </w:rPr>
        <w:t xml:space="preserve"> (      files):</w:t>
      </w:r>
      <w:r>
        <w:t xml:space="preserve"> </w:t>
      </w:r>
    </w:p>
    <w:p w14:paraId="40C4271A" w14:textId="77777777" w:rsidR="0054179C" w:rsidRDefault="0054179C" w:rsidP="0054179C">
      <w:pPr>
        <w:pStyle w:val="NoSpacing"/>
      </w:pPr>
    </w:p>
    <w:p w14:paraId="2A751484" w14:textId="77777777" w:rsidR="00034F9E" w:rsidRPr="007F29DF" w:rsidRDefault="00034F9E" w:rsidP="0054179C">
      <w:pPr>
        <w:pStyle w:val="NoSpacing"/>
      </w:pPr>
    </w:p>
    <w:p w14:paraId="401CE291" w14:textId="77777777" w:rsidR="0054179C" w:rsidRPr="007F29DF" w:rsidRDefault="0054179C" w:rsidP="0054179C">
      <w:pPr>
        <w:pStyle w:val="NoSpacing"/>
      </w:pPr>
    </w:p>
    <w:p w14:paraId="2F2CB183" w14:textId="77777777" w:rsidR="0054179C" w:rsidRDefault="0054179C" w:rsidP="0054179C">
      <w:pPr>
        <w:pStyle w:val="NoSpacing"/>
      </w:pPr>
      <w:r w:rsidRPr="00771459">
        <w:rPr>
          <w:b/>
        </w:rPr>
        <w:t>VVA/</w:t>
      </w:r>
      <w:proofErr w:type="spellStart"/>
      <w:r w:rsidRPr="00DD5925">
        <w:rPr>
          <w:b/>
        </w:rPr>
        <w:t>VistA</w:t>
      </w:r>
      <w:proofErr w:type="spellEnd"/>
      <w:r w:rsidRPr="00DD5925">
        <w:rPr>
          <w:b/>
        </w:rPr>
        <w:t>/CPRS review</w:t>
      </w:r>
      <w:r>
        <w:t xml:space="preserve">: </w:t>
      </w:r>
    </w:p>
    <w:p w14:paraId="60A2CA73" w14:textId="77777777" w:rsidR="0054179C" w:rsidRDefault="0054179C" w:rsidP="0054179C">
      <w:pPr>
        <w:pStyle w:val="NoSpacing"/>
      </w:pPr>
    </w:p>
    <w:p w14:paraId="33F6A33B" w14:textId="77777777" w:rsidR="00034F9E" w:rsidRDefault="00034F9E" w:rsidP="0054179C">
      <w:pPr>
        <w:pStyle w:val="NoSpacing"/>
      </w:pPr>
    </w:p>
    <w:p w14:paraId="17E0E9C6" w14:textId="77777777" w:rsidR="00034F9E" w:rsidRDefault="00034F9E" w:rsidP="0054179C">
      <w:pPr>
        <w:pStyle w:val="NoSpacing"/>
      </w:pPr>
    </w:p>
    <w:p w14:paraId="603D9224" w14:textId="00092446" w:rsidR="0054179C" w:rsidRPr="007341A9" w:rsidRDefault="0054179C" w:rsidP="0054179C">
      <w:pPr>
        <w:spacing w:after="0" w:line="240" w:lineRule="auto"/>
      </w:pPr>
      <w:r w:rsidRPr="00DD5925">
        <w:rPr>
          <w:b/>
        </w:rPr>
        <w:lastRenderedPageBreak/>
        <w:t>Other possible risk factors</w:t>
      </w:r>
      <w:r w:rsidRPr="007341A9">
        <w:t>:</w:t>
      </w:r>
    </w:p>
    <w:p w14:paraId="351C4C4A" w14:textId="77777777" w:rsidR="0054179C" w:rsidRDefault="0054179C" w:rsidP="0054179C">
      <w:pPr>
        <w:spacing w:after="0" w:line="240" w:lineRule="auto"/>
      </w:pPr>
      <w:r>
        <w:t xml:space="preserve">Employment history prior to military service: </w:t>
      </w:r>
    </w:p>
    <w:p w14:paraId="19A78B3A" w14:textId="77777777" w:rsidR="0054179C" w:rsidRDefault="0054179C" w:rsidP="0054179C">
      <w:pPr>
        <w:spacing w:after="0" w:line="240" w:lineRule="auto"/>
      </w:pPr>
      <w:r>
        <w:t xml:space="preserve">Smoking:  </w:t>
      </w:r>
    </w:p>
    <w:p w14:paraId="4B94E977" w14:textId="77777777" w:rsidR="0054179C" w:rsidRDefault="0054179C" w:rsidP="0054179C">
      <w:pPr>
        <w:spacing w:after="0" w:line="240" w:lineRule="auto"/>
      </w:pPr>
      <w:r>
        <w:t xml:space="preserve">Alcohol use: </w:t>
      </w:r>
    </w:p>
    <w:p w14:paraId="2ACD5951" w14:textId="77777777" w:rsidR="0054179C" w:rsidRPr="007341A9" w:rsidRDefault="0054179C" w:rsidP="0054179C">
      <w:pPr>
        <w:spacing w:after="0" w:line="240" w:lineRule="auto"/>
      </w:pPr>
      <w:r>
        <w:t>Obesity: BMI</w:t>
      </w:r>
    </w:p>
    <w:p w14:paraId="22E83F29" w14:textId="77777777" w:rsidR="0054179C" w:rsidRDefault="0054179C" w:rsidP="0054179C">
      <w:pPr>
        <w:spacing w:after="0" w:line="240" w:lineRule="auto"/>
      </w:pPr>
      <w:r>
        <w:t xml:space="preserve">Genetic:  </w:t>
      </w:r>
    </w:p>
    <w:p w14:paraId="42CBCD5A" w14:textId="77777777" w:rsidR="0054179C" w:rsidRPr="007341A9" w:rsidRDefault="0054179C" w:rsidP="0054179C">
      <w:pPr>
        <w:spacing w:after="0" w:line="240" w:lineRule="auto"/>
      </w:pPr>
      <w:r w:rsidRPr="007341A9">
        <w:t xml:space="preserve">Employment </w:t>
      </w:r>
      <w:r>
        <w:t>history after military service:</w:t>
      </w:r>
      <w:r w:rsidRPr="0036246A">
        <w:t xml:space="preserve"> </w:t>
      </w:r>
    </w:p>
    <w:p w14:paraId="1F91DE26" w14:textId="77777777" w:rsidR="0054179C" w:rsidRDefault="0054179C" w:rsidP="0054179C">
      <w:pPr>
        <w:spacing w:after="0" w:line="240" w:lineRule="auto"/>
      </w:pPr>
      <w:r w:rsidRPr="007341A9">
        <w:t xml:space="preserve">Hobbies/ recreational leading to possible chemical exposure:  </w:t>
      </w:r>
      <w:r>
        <w:t>UNK</w:t>
      </w:r>
    </w:p>
    <w:p w14:paraId="03BB90E6" w14:textId="0627DDA5" w:rsidR="00AC5B00" w:rsidRDefault="00906548" w:rsidP="009B5F95">
      <w:pPr>
        <w:rPr>
          <w:rFonts w:asciiTheme="minorHAnsi" w:eastAsiaTheme="minorHAnsi" w:hAnsiTheme="minorHAnsi" w:cstheme="minorBidi"/>
          <w:b/>
        </w:rPr>
      </w:pPr>
      <w:r>
        <w:rPr>
          <w:rFonts w:asciiTheme="minorHAnsi" w:eastAsiaTheme="minorHAnsi" w:hAnsiTheme="minorHAnsi" w:cstheme="minorBidi"/>
          <w:b/>
        </w:rPr>
        <w:t>**************************************************************************</w:t>
      </w:r>
    </w:p>
    <w:p w14:paraId="3F0E9FD5" w14:textId="77777777" w:rsidR="009B5F95" w:rsidRPr="00087EF6" w:rsidRDefault="009B5F95" w:rsidP="00C43A21">
      <w:pPr>
        <w:spacing w:after="0"/>
        <w:rPr>
          <w:rFonts w:asciiTheme="minorHAnsi" w:eastAsiaTheme="minorHAnsi" w:hAnsiTheme="minorHAnsi" w:cstheme="minorBidi"/>
          <w:b/>
        </w:rPr>
      </w:pPr>
      <w:r w:rsidRPr="00087EF6">
        <w:rPr>
          <w:rFonts w:asciiTheme="minorHAnsi" w:eastAsiaTheme="minorHAnsi" w:hAnsiTheme="minorHAnsi" w:cstheme="minorBidi"/>
          <w:b/>
        </w:rPr>
        <w:t>Disease Specific Discussion, Bladder Cancer:</w:t>
      </w:r>
    </w:p>
    <w:p w14:paraId="2F167543" w14:textId="08971ED0" w:rsidR="009B5F95" w:rsidRDefault="009B5F95" w:rsidP="00C43A21">
      <w:pPr>
        <w:spacing w:after="0" w:line="240" w:lineRule="auto"/>
        <w:rPr>
          <w:rFonts w:asciiTheme="minorHAnsi" w:eastAsiaTheme="minorHAnsi" w:hAnsiTheme="minorHAnsi" w:cstheme="minorBidi"/>
          <w:vertAlign w:val="superscript"/>
        </w:rPr>
      </w:pPr>
      <w:r w:rsidRPr="00087EF6">
        <w:rPr>
          <w:rFonts w:asciiTheme="minorHAnsi" w:eastAsiaTheme="minorHAnsi" w:hAnsiTheme="minorHAnsi" w:cstheme="minorBidi"/>
          <w:b/>
        </w:rPr>
        <w:t>Disease Description:</w:t>
      </w:r>
      <w:r w:rsidRPr="00087EF6">
        <w:rPr>
          <w:rFonts w:asciiTheme="minorHAnsi" w:eastAsiaTheme="minorHAnsi" w:hAnsiTheme="minorHAnsi" w:cstheme="minorBidi"/>
        </w:rPr>
        <w:t xml:space="preserve"> Bladder cancer is cancer which arises from the cell of the urinary bladder.  Urothelial (transitional cell) carcinoma if the most common form of bladder cancer accounting for approximately 90% of all bladder cancers. </w:t>
      </w:r>
      <w:r w:rsidR="008249C2" w:rsidRPr="00087EF6">
        <w:rPr>
          <w:rFonts w:asciiTheme="minorHAnsi" w:eastAsiaTheme="minorHAnsi" w:hAnsiTheme="minorHAnsi" w:cstheme="minorBidi"/>
        </w:rPr>
        <w:t xml:space="preserve">Other less common types of bladder cancer include </w:t>
      </w:r>
      <w:r w:rsidR="008D6FA4">
        <w:rPr>
          <w:rFonts w:asciiTheme="minorHAnsi" w:eastAsiaTheme="minorHAnsi" w:hAnsiTheme="minorHAnsi" w:cstheme="minorBidi"/>
        </w:rPr>
        <w:t>small cell carcinoma</w:t>
      </w:r>
      <w:r w:rsidR="00A15818">
        <w:rPr>
          <w:rFonts w:asciiTheme="minorHAnsi" w:eastAsiaTheme="minorHAnsi" w:hAnsiTheme="minorHAnsi" w:cstheme="minorBidi"/>
        </w:rPr>
        <w:t>,</w:t>
      </w:r>
      <w:r w:rsidR="008D6FA4" w:rsidRPr="00087EF6">
        <w:rPr>
          <w:rFonts w:asciiTheme="minorHAnsi" w:eastAsiaTheme="minorHAnsi" w:hAnsiTheme="minorHAnsi" w:cstheme="minorBidi"/>
        </w:rPr>
        <w:t xml:space="preserve"> </w:t>
      </w:r>
      <w:r w:rsidR="008249C2" w:rsidRPr="00087EF6">
        <w:rPr>
          <w:rFonts w:asciiTheme="minorHAnsi" w:eastAsiaTheme="minorHAnsi" w:hAnsiTheme="minorHAnsi" w:cstheme="minorBidi"/>
        </w:rPr>
        <w:t>squamous cell carcinoma</w:t>
      </w:r>
      <w:r w:rsidR="008D6FA4">
        <w:rPr>
          <w:rFonts w:asciiTheme="minorHAnsi" w:eastAsiaTheme="minorHAnsi" w:hAnsiTheme="minorHAnsi" w:cstheme="minorBidi"/>
        </w:rPr>
        <w:t xml:space="preserve">, </w:t>
      </w:r>
      <w:r w:rsidR="008249C2" w:rsidRPr="00087EF6">
        <w:rPr>
          <w:rFonts w:asciiTheme="minorHAnsi" w:eastAsiaTheme="minorHAnsi" w:hAnsiTheme="minorHAnsi" w:cstheme="minorBidi"/>
        </w:rPr>
        <w:t xml:space="preserve">and adenocarcinoma.  These later two types of cancer are frequently due to chronic irritation and </w:t>
      </w:r>
      <w:r w:rsidR="00906548" w:rsidRPr="00087EF6">
        <w:rPr>
          <w:rFonts w:asciiTheme="minorHAnsi" w:eastAsiaTheme="minorHAnsi" w:hAnsiTheme="minorHAnsi" w:cstheme="minorBidi"/>
        </w:rPr>
        <w:t>inflammation</w:t>
      </w:r>
      <w:r w:rsidR="00906548">
        <w:rPr>
          <w:rFonts w:asciiTheme="minorHAnsi" w:eastAsiaTheme="minorHAnsi" w:hAnsiTheme="minorHAnsi" w:cstheme="minorBidi"/>
        </w:rPr>
        <w:t xml:space="preserve">. </w:t>
      </w:r>
    </w:p>
    <w:p w14:paraId="563FC2CF" w14:textId="77777777" w:rsidR="008D6FA4" w:rsidRPr="00087EF6" w:rsidRDefault="008D6FA4" w:rsidP="009B5F95">
      <w:pPr>
        <w:spacing w:after="0" w:line="240" w:lineRule="auto"/>
        <w:rPr>
          <w:rFonts w:asciiTheme="minorHAnsi" w:eastAsiaTheme="minorHAnsi" w:hAnsiTheme="minorHAnsi" w:cstheme="minorBidi"/>
        </w:rPr>
      </w:pPr>
    </w:p>
    <w:p w14:paraId="2F483282" w14:textId="43A121DB" w:rsidR="008249C2" w:rsidRDefault="009B5F95" w:rsidP="009B5F95">
      <w:pPr>
        <w:spacing w:after="0" w:line="240" w:lineRule="auto"/>
        <w:rPr>
          <w:rFonts w:asciiTheme="minorHAnsi" w:eastAsiaTheme="minorHAnsi" w:hAnsiTheme="minorHAnsi" w:cstheme="minorBidi"/>
        </w:rPr>
      </w:pPr>
      <w:r w:rsidRPr="00350120">
        <w:rPr>
          <w:rFonts w:asciiTheme="minorHAnsi" w:eastAsiaTheme="minorHAnsi" w:hAnsiTheme="minorHAnsi" w:cstheme="minorBidi"/>
        </w:rPr>
        <w:t>Incidence:</w:t>
      </w:r>
      <w:r w:rsidRPr="00087EF6">
        <w:rPr>
          <w:rFonts w:asciiTheme="minorHAnsi" w:eastAsiaTheme="minorHAnsi" w:hAnsiTheme="minorHAnsi" w:cstheme="minorBidi"/>
        </w:rPr>
        <w:t xml:space="preserve">   In 201</w:t>
      </w:r>
      <w:r w:rsidR="00A332D7">
        <w:rPr>
          <w:rFonts w:asciiTheme="minorHAnsi" w:eastAsiaTheme="minorHAnsi" w:hAnsiTheme="minorHAnsi" w:cstheme="minorBidi"/>
        </w:rPr>
        <w:t>5</w:t>
      </w:r>
      <w:r w:rsidRPr="00087EF6">
        <w:rPr>
          <w:rFonts w:asciiTheme="minorHAnsi" w:eastAsiaTheme="minorHAnsi" w:hAnsiTheme="minorHAnsi" w:cstheme="minorBidi"/>
        </w:rPr>
        <w:t xml:space="preserve">, there </w:t>
      </w:r>
      <w:r w:rsidR="008249C2">
        <w:rPr>
          <w:rFonts w:asciiTheme="minorHAnsi" w:eastAsiaTheme="minorHAnsi" w:hAnsiTheme="minorHAnsi" w:cstheme="minorBidi"/>
        </w:rPr>
        <w:t>were</w:t>
      </w:r>
      <w:r w:rsidR="008249C2" w:rsidRPr="00087EF6">
        <w:rPr>
          <w:rFonts w:asciiTheme="minorHAnsi" w:eastAsiaTheme="minorHAnsi" w:hAnsiTheme="minorHAnsi" w:cstheme="minorBidi"/>
        </w:rPr>
        <w:t xml:space="preserve"> </w:t>
      </w:r>
      <w:r w:rsidRPr="00087EF6">
        <w:rPr>
          <w:rFonts w:asciiTheme="minorHAnsi" w:eastAsiaTheme="minorHAnsi" w:hAnsiTheme="minorHAnsi" w:cstheme="minorBidi"/>
        </w:rPr>
        <w:t>a</w:t>
      </w:r>
      <w:r w:rsidR="008F4BD6">
        <w:rPr>
          <w:rFonts w:asciiTheme="minorHAnsi" w:eastAsiaTheme="minorHAnsi" w:hAnsiTheme="minorHAnsi" w:cstheme="minorBidi"/>
        </w:rPr>
        <w:t xml:space="preserve"> projected 7</w:t>
      </w:r>
      <w:r w:rsidR="00A332D7">
        <w:rPr>
          <w:rFonts w:asciiTheme="minorHAnsi" w:eastAsiaTheme="minorHAnsi" w:hAnsiTheme="minorHAnsi" w:cstheme="minorBidi"/>
        </w:rPr>
        <w:t>4,000</w:t>
      </w:r>
      <w:r w:rsidR="008F4BD6">
        <w:rPr>
          <w:rFonts w:asciiTheme="minorHAnsi" w:eastAsiaTheme="minorHAnsi" w:hAnsiTheme="minorHAnsi" w:cstheme="minorBidi"/>
        </w:rPr>
        <w:t xml:space="preserve"> </w:t>
      </w:r>
      <w:r w:rsidRPr="00087EF6">
        <w:rPr>
          <w:rFonts w:asciiTheme="minorHAnsi" w:eastAsiaTheme="minorHAnsi" w:hAnsiTheme="minorHAnsi" w:cstheme="minorBidi"/>
        </w:rPr>
        <w:t>new case</w:t>
      </w:r>
      <w:r w:rsidR="00A15818">
        <w:rPr>
          <w:rFonts w:asciiTheme="minorHAnsi" w:eastAsiaTheme="minorHAnsi" w:hAnsiTheme="minorHAnsi" w:cstheme="minorBidi"/>
        </w:rPr>
        <w:t>s</w:t>
      </w:r>
      <w:r w:rsidRPr="00087EF6">
        <w:rPr>
          <w:rFonts w:asciiTheme="minorHAnsi" w:eastAsiaTheme="minorHAnsi" w:hAnsiTheme="minorHAnsi" w:cstheme="minorBidi"/>
        </w:rPr>
        <w:t xml:space="preserve"> in the US</w:t>
      </w:r>
      <w:r w:rsidR="008249C2">
        <w:rPr>
          <w:rFonts w:asciiTheme="minorHAnsi" w:eastAsiaTheme="minorHAnsi" w:hAnsiTheme="minorHAnsi" w:cstheme="minorBidi"/>
        </w:rPr>
        <w:t xml:space="preserve">. </w:t>
      </w:r>
      <w:r w:rsidR="008249C2" w:rsidRPr="00087EF6">
        <w:rPr>
          <w:rFonts w:asciiTheme="minorHAnsi" w:eastAsiaTheme="minorHAnsi" w:hAnsiTheme="minorHAnsi" w:cstheme="minorBidi"/>
        </w:rPr>
        <w:t xml:space="preserve"> </w:t>
      </w:r>
      <w:r w:rsidR="00A332D7" w:rsidRPr="00A332D7">
        <w:rPr>
          <w:rFonts w:asciiTheme="minorHAnsi" w:eastAsiaTheme="minorHAnsi" w:hAnsiTheme="minorHAnsi" w:cstheme="minorBidi"/>
        </w:rPr>
        <w:t xml:space="preserve">The rates of new cancers </w:t>
      </w:r>
      <w:r w:rsidR="00906548">
        <w:rPr>
          <w:rFonts w:asciiTheme="minorHAnsi" w:eastAsiaTheme="minorHAnsi" w:hAnsiTheme="minorHAnsi" w:cstheme="minorBidi"/>
        </w:rPr>
        <w:t>have been falling over the last 10 years, while</w:t>
      </w:r>
      <w:r w:rsidR="00705A31">
        <w:rPr>
          <w:rFonts w:asciiTheme="minorHAnsi" w:eastAsiaTheme="minorHAnsi" w:hAnsiTheme="minorHAnsi" w:cstheme="minorBidi"/>
        </w:rPr>
        <w:t xml:space="preserve"> death</w:t>
      </w:r>
      <w:r w:rsidR="00A332D7" w:rsidRPr="00A332D7">
        <w:rPr>
          <w:rFonts w:asciiTheme="minorHAnsi" w:eastAsiaTheme="minorHAnsi" w:hAnsiTheme="minorHAnsi" w:cstheme="minorBidi"/>
        </w:rPr>
        <w:t xml:space="preserve"> rates have been stable</w:t>
      </w:r>
      <w:r w:rsidR="00906548">
        <w:rPr>
          <w:rFonts w:asciiTheme="minorHAnsi" w:eastAsiaTheme="minorHAnsi" w:hAnsiTheme="minorHAnsi" w:cstheme="minorBidi"/>
        </w:rPr>
        <w:t xml:space="preserve"> [1]</w:t>
      </w:r>
      <w:r w:rsidR="00A332D7" w:rsidRPr="00A332D7">
        <w:rPr>
          <w:rFonts w:asciiTheme="minorHAnsi" w:eastAsiaTheme="minorHAnsi" w:hAnsiTheme="minorHAnsi" w:cstheme="minorBidi"/>
        </w:rPr>
        <w:t>.</w:t>
      </w:r>
    </w:p>
    <w:p w14:paraId="70561310" w14:textId="77777777" w:rsidR="00A332D7" w:rsidRDefault="00A332D7" w:rsidP="009B5F95">
      <w:pPr>
        <w:spacing w:after="0" w:line="240" w:lineRule="auto"/>
        <w:rPr>
          <w:rFonts w:asciiTheme="minorHAnsi" w:eastAsiaTheme="minorHAnsi" w:hAnsiTheme="minorHAnsi" w:cstheme="minorBidi"/>
        </w:rPr>
      </w:pPr>
    </w:p>
    <w:p w14:paraId="7FC66164" w14:textId="5045CF7A" w:rsidR="009B5F95" w:rsidRDefault="00A332D7" w:rsidP="009B5F95">
      <w:pPr>
        <w:spacing w:after="0" w:line="240" w:lineRule="auto"/>
        <w:rPr>
          <w:rFonts w:asciiTheme="minorHAnsi" w:eastAsiaTheme="minorHAnsi" w:hAnsiTheme="minorHAnsi" w:cstheme="minorBidi"/>
          <w:vertAlign w:val="superscript"/>
        </w:rPr>
      </w:pPr>
      <w:r w:rsidRPr="00A332D7">
        <w:rPr>
          <w:rFonts w:asciiTheme="minorHAnsi" w:eastAsiaTheme="minorHAnsi" w:hAnsiTheme="minorHAnsi" w:cstheme="minorBidi"/>
        </w:rPr>
        <w:t>About 9 out of 10 people with this cancer are over the age of 55.</w:t>
      </w:r>
      <w:r>
        <w:rPr>
          <w:rFonts w:asciiTheme="minorHAnsi" w:eastAsiaTheme="minorHAnsi" w:hAnsiTheme="minorHAnsi" w:cstheme="minorBidi"/>
        </w:rPr>
        <w:t xml:space="preserve">  </w:t>
      </w:r>
      <w:r w:rsidR="009B5F95" w:rsidRPr="00087EF6">
        <w:rPr>
          <w:rFonts w:asciiTheme="minorHAnsi" w:eastAsiaTheme="minorHAnsi" w:hAnsiTheme="minorHAnsi" w:cstheme="minorBidi"/>
        </w:rPr>
        <w:t>Median age of diagnosis is 7</w:t>
      </w:r>
      <w:r>
        <w:rPr>
          <w:rFonts w:asciiTheme="minorHAnsi" w:eastAsiaTheme="minorHAnsi" w:hAnsiTheme="minorHAnsi" w:cstheme="minorBidi"/>
        </w:rPr>
        <w:t>3</w:t>
      </w:r>
      <w:r w:rsidR="009B5F95" w:rsidRPr="00087EF6">
        <w:rPr>
          <w:rFonts w:asciiTheme="minorHAnsi" w:eastAsiaTheme="minorHAnsi" w:hAnsiTheme="minorHAnsi" w:cstheme="minorBidi"/>
        </w:rPr>
        <w:t xml:space="preserve"> years of age, with increasing incidence with age.  Men have a three </w:t>
      </w:r>
      <w:r>
        <w:rPr>
          <w:rFonts w:asciiTheme="minorHAnsi" w:eastAsiaTheme="minorHAnsi" w:hAnsiTheme="minorHAnsi" w:cstheme="minorBidi"/>
        </w:rPr>
        <w:t xml:space="preserve">to four </w:t>
      </w:r>
      <w:r w:rsidR="009B5F95" w:rsidRPr="00087EF6">
        <w:rPr>
          <w:rFonts w:asciiTheme="minorHAnsi" w:eastAsiaTheme="minorHAnsi" w:hAnsiTheme="minorHAnsi" w:cstheme="minorBidi"/>
        </w:rPr>
        <w:t xml:space="preserve">time greater chance of developing bladder cancer than women.   White males have twice the incidence </w:t>
      </w:r>
      <w:r w:rsidR="008249C2">
        <w:rPr>
          <w:rFonts w:asciiTheme="minorHAnsi" w:eastAsiaTheme="minorHAnsi" w:hAnsiTheme="minorHAnsi" w:cstheme="minorBidi"/>
        </w:rPr>
        <w:t>of</w:t>
      </w:r>
      <w:r w:rsidR="008249C2" w:rsidRPr="00087EF6">
        <w:rPr>
          <w:rFonts w:asciiTheme="minorHAnsi" w:eastAsiaTheme="minorHAnsi" w:hAnsiTheme="minorHAnsi" w:cstheme="minorBidi"/>
        </w:rPr>
        <w:t xml:space="preserve"> </w:t>
      </w:r>
      <w:r w:rsidR="009B5F95" w:rsidRPr="00087EF6">
        <w:rPr>
          <w:rFonts w:asciiTheme="minorHAnsi" w:eastAsiaTheme="minorHAnsi" w:hAnsiTheme="minorHAnsi" w:cstheme="minorBidi"/>
        </w:rPr>
        <w:t xml:space="preserve">black males.  </w:t>
      </w:r>
    </w:p>
    <w:p w14:paraId="7893340F" w14:textId="77777777" w:rsidR="008249C2" w:rsidRPr="00087EF6" w:rsidRDefault="008249C2" w:rsidP="009B5F95">
      <w:pPr>
        <w:spacing w:after="0" w:line="240" w:lineRule="auto"/>
        <w:rPr>
          <w:rFonts w:asciiTheme="minorHAnsi" w:eastAsiaTheme="minorHAnsi" w:hAnsiTheme="minorHAnsi" w:cstheme="minorBidi"/>
        </w:rPr>
      </w:pPr>
    </w:p>
    <w:p w14:paraId="424111AB" w14:textId="77777777" w:rsidR="009B5F95" w:rsidRDefault="009B5F95" w:rsidP="009B5F95">
      <w:pPr>
        <w:spacing w:after="0" w:line="240" w:lineRule="auto"/>
        <w:rPr>
          <w:rFonts w:asciiTheme="minorHAnsi" w:eastAsiaTheme="minorHAnsi" w:hAnsiTheme="minorHAnsi" w:cstheme="minorBidi"/>
        </w:rPr>
      </w:pPr>
      <w:r w:rsidRPr="00087EF6">
        <w:rPr>
          <w:rFonts w:asciiTheme="minorHAnsi" w:eastAsiaTheme="minorHAnsi" w:hAnsiTheme="minorHAnsi" w:cstheme="minorBidi"/>
          <w:b/>
        </w:rPr>
        <w:t>Risk Factors:</w:t>
      </w:r>
      <w:r w:rsidRPr="00087EF6">
        <w:rPr>
          <w:rFonts w:asciiTheme="minorHAnsi" w:eastAsiaTheme="minorHAnsi" w:hAnsiTheme="minorHAnsi" w:cstheme="minorBidi"/>
        </w:rPr>
        <w:t xml:space="preserve">  </w:t>
      </w:r>
      <w:r>
        <w:rPr>
          <w:rFonts w:asciiTheme="minorHAnsi" w:eastAsiaTheme="minorHAnsi" w:hAnsiTheme="minorHAnsi" w:cstheme="minorBidi"/>
        </w:rPr>
        <w:t>The National Cancer Institute reports the following risk factors:</w:t>
      </w:r>
    </w:p>
    <w:p w14:paraId="554FAE74" w14:textId="77777777" w:rsidR="009B5F95"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•Using tobacco, especially smoking cigarettes.</w:t>
      </w:r>
    </w:p>
    <w:p w14:paraId="6CE4701B" w14:textId="77777777" w:rsidR="009B5F95" w:rsidRPr="001F7A8F"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•Having a family history of bladder cancer.</w:t>
      </w:r>
    </w:p>
    <w:p w14:paraId="12AD9F17" w14:textId="77777777" w:rsidR="009B5F95" w:rsidRPr="001F7A8F"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•Having certain changes in the genes that are linked to bladder cancer.</w:t>
      </w:r>
    </w:p>
    <w:p w14:paraId="29BD02C2" w14:textId="77777777" w:rsidR="009B5F95" w:rsidRPr="001F7A8F"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•Being exposed to certain chemicals in the workplace.</w:t>
      </w:r>
    </w:p>
    <w:p w14:paraId="7E22BB47" w14:textId="498D4483" w:rsidR="009B5F95" w:rsidRPr="001F7A8F"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 xml:space="preserve">•Past treatment with certain anticancer drugs, such as cyclophosphamide or </w:t>
      </w:r>
      <w:proofErr w:type="spellStart"/>
      <w:r w:rsidRPr="001F7A8F">
        <w:rPr>
          <w:rFonts w:asciiTheme="minorHAnsi" w:eastAsiaTheme="minorHAnsi" w:hAnsiTheme="minorHAnsi" w:cstheme="minorBidi"/>
        </w:rPr>
        <w:t>ifosfamide</w:t>
      </w:r>
      <w:proofErr w:type="spellEnd"/>
      <w:r w:rsidRPr="001F7A8F">
        <w:rPr>
          <w:rFonts w:asciiTheme="minorHAnsi" w:eastAsiaTheme="minorHAnsi" w:hAnsiTheme="minorHAnsi" w:cstheme="minorBidi"/>
        </w:rPr>
        <w:t>, or radiation therapy to the pelvis.</w:t>
      </w:r>
    </w:p>
    <w:p w14:paraId="157795EC" w14:textId="77777777" w:rsidR="009B5F95" w:rsidRPr="001F7A8F"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•Drinking well water that has high levels of arsenic.</w:t>
      </w:r>
    </w:p>
    <w:p w14:paraId="27BF2D6B" w14:textId="77777777" w:rsidR="009B5F95" w:rsidRPr="001F7A8F"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•Drinking water that has been treated with chlorine.</w:t>
      </w:r>
    </w:p>
    <w:p w14:paraId="5AE92ECD" w14:textId="77777777" w:rsidR="00A332D7"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•Having a history of bladder infections</w:t>
      </w:r>
      <w:r w:rsidR="008249C2">
        <w:rPr>
          <w:rFonts w:asciiTheme="minorHAnsi" w:eastAsiaTheme="minorHAnsi" w:hAnsiTheme="minorHAnsi" w:cstheme="minorBidi"/>
        </w:rPr>
        <w:t>.</w:t>
      </w:r>
    </w:p>
    <w:p w14:paraId="25B45E46" w14:textId="59FC54BC" w:rsidR="009B5F95" w:rsidRDefault="009B5F95" w:rsidP="009B5F95">
      <w:pPr>
        <w:spacing w:after="0" w:line="240" w:lineRule="auto"/>
        <w:rPr>
          <w:rFonts w:asciiTheme="minorHAnsi" w:eastAsiaTheme="minorHAnsi" w:hAnsiTheme="minorHAnsi" w:cstheme="minorBidi"/>
        </w:rPr>
      </w:pPr>
      <w:r w:rsidRPr="001F7A8F">
        <w:rPr>
          <w:rFonts w:asciiTheme="minorHAnsi" w:eastAsiaTheme="minorHAnsi" w:hAnsiTheme="minorHAnsi" w:cstheme="minorBidi"/>
        </w:rPr>
        <w:t>•Using urinary catheters for a long time</w:t>
      </w:r>
      <w:r w:rsidR="003D52DB">
        <w:rPr>
          <w:rFonts w:asciiTheme="minorHAnsi" w:eastAsiaTheme="minorHAnsi" w:hAnsiTheme="minorHAnsi" w:cstheme="minorBidi"/>
        </w:rPr>
        <w:t xml:space="preserve"> </w:t>
      </w:r>
      <w:r w:rsidR="00C43A21">
        <w:rPr>
          <w:rFonts w:asciiTheme="minorHAnsi" w:eastAsiaTheme="minorHAnsi" w:hAnsiTheme="minorHAnsi" w:cstheme="minorBidi"/>
        </w:rPr>
        <w:t>i.e.</w:t>
      </w:r>
      <w:r w:rsidR="003D52DB">
        <w:rPr>
          <w:rFonts w:asciiTheme="minorHAnsi" w:eastAsiaTheme="minorHAnsi" w:hAnsiTheme="minorHAnsi" w:cstheme="minorBidi"/>
        </w:rPr>
        <w:t xml:space="preserve"> spinal cord injuries</w:t>
      </w:r>
      <w:r w:rsidRPr="001F7A8F">
        <w:rPr>
          <w:rFonts w:asciiTheme="minorHAnsi" w:eastAsiaTheme="minorHAnsi" w:hAnsiTheme="minorHAnsi" w:cstheme="minorBidi"/>
        </w:rPr>
        <w:t>.</w:t>
      </w:r>
    </w:p>
    <w:p w14:paraId="139159C1" w14:textId="77777777" w:rsidR="009B5F95" w:rsidRDefault="009B5F95" w:rsidP="009B5F95">
      <w:pPr>
        <w:spacing w:after="0" w:line="240" w:lineRule="auto"/>
        <w:rPr>
          <w:rFonts w:asciiTheme="minorHAnsi" w:eastAsiaTheme="minorHAnsi" w:hAnsiTheme="minorHAnsi" w:cstheme="minorBidi"/>
        </w:rPr>
      </w:pPr>
    </w:p>
    <w:p w14:paraId="3DA6C8E0" w14:textId="25E8CA03" w:rsidR="008249C2" w:rsidRDefault="009B5F95" w:rsidP="00AD5918">
      <w:pPr>
        <w:spacing w:after="0" w:line="240" w:lineRule="auto"/>
        <w:rPr>
          <w:rFonts w:asciiTheme="minorHAnsi" w:eastAsiaTheme="minorHAnsi" w:hAnsiTheme="minorHAnsi" w:cstheme="minorBidi"/>
        </w:rPr>
      </w:pPr>
      <w:r w:rsidRPr="00087EF6">
        <w:rPr>
          <w:rFonts w:asciiTheme="minorHAnsi" w:eastAsiaTheme="minorHAnsi" w:hAnsiTheme="minorHAnsi" w:cstheme="minorBidi"/>
        </w:rPr>
        <w:t xml:space="preserve">Cigarette smoking is the greatest risk factor for development of bladder cancer.  </w:t>
      </w:r>
      <w:proofErr w:type="gramStart"/>
      <w:r w:rsidR="00AE0C13" w:rsidRPr="00AE0C13">
        <w:rPr>
          <w:rFonts w:asciiTheme="minorHAnsi" w:eastAsiaTheme="minorHAnsi" w:hAnsiTheme="minorHAnsi" w:cstheme="minorBidi"/>
        </w:rPr>
        <w:t xml:space="preserve">The </w:t>
      </w:r>
      <w:r w:rsidR="00C93CD8">
        <w:rPr>
          <w:rFonts w:asciiTheme="minorHAnsi" w:eastAsiaTheme="minorHAnsi" w:hAnsiTheme="minorHAnsi" w:cstheme="minorBidi"/>
        </w:rPr>
        <w:t>Centers for Disease Control (</w:t>
      </w:r>
      <w:r w:rsidR="00AE0C13" w:rsidRPr="00AE0C13">
        <w:rPr>
          <w:rFonts w:asciiTheme="minorHAnsi" w:eastAsiaTheme="minorHAnsi" w:hAnsiTheme="minorHAnsi" w:cstheme="minorBidi"/>
        </w:rPr>
        <w:t>CDC</w:t>
      </w:r>
      <w:r w:rsidR="00C93CD8">
        <w:rPr>
          <w:rFonts w:asciiTheme="minorHAnsi" w:eastAsiaTheme="minorHAnsi" w:hAnsiTheme="minorHAnsi" w:cstheme="minorBidi"/>
        </w:rPr>
        <w:t>)</w:t>
      </w:r>
      <w:r w:rsidR="00AE0C13" w:rsidRPr="00AE0C13">
        <w:rPr>
          <w:rFonts w:asciiTheme="minorHAnsi" w:eastAsiaTheme="minorHAnsi" w:hAnsiTheme="minorHAnsi" w:cstheme="minorBidi"/>
        </w:rPr>
        <w:t xml:space="preserve"> reports that tobacco smoke contains a mix of more than 7,000 chemicals</w:t>
      </w:r>
      <w:r w:rsidR="00A15818">
        <w:rPr>
          <w:rFonts w:asciiTheme="minorHAnsi" w:eastAsiaTheme="minorHAnsi" w:hAnsiTheme="minorHAnsi" w:cstheme="minorBidi"/>
        </w:rPr>
        <w:t>;</w:t>
      </w:r>
      <w:r w:rsidR="003D52DB">
        <w:rPr>
          <w:rFonts w:asciiTheme="minorHAnsi" w:eastAsiaTheme="minorHAnsi" w:hAnsiTheme="minorHAnsi" w:cstheme="minorBidi"/>
        </w:rPr>
        <w:t xml:space="preserve"> h</w:t>
      </w:r>
      <w:r w:rsidR="00AE0C13" w:rsidRPr="00AE0C13">
        <w:rPr>
          <w:rFonts w:asciiTheme="minorHAnsi" w:eastAsiaTheme="minorHAnsi" w:hAnsiTheme="minorHAnsi" w:cstheme="minorBidi"/>
        </w:rPr>
        <w:t>undreds are toxic and approximately 70 are carcinogenic.</w:t>
      </w:r>
      <w:proofErr w:type="gramEnd"/>
      <w:r w:rsidR="00AE0C13" w:rsidRPr="00AE0C13">
        <w:rPr>
          <w:rFonts w:asciiTheme="minorHAnsi" w:eastAsiaTheme="minorHAnsi" w:hAnsiTheme="minorHAnsi" w:cstheme="minorBidi"/>
        </w:rPr>
        <w:t xml:space="preserve">  </w:t>
      </w:r>
      <w:r w:rsidRPr="00087EF6">
        <w:rPr>
          <w:rFonts w:asciiTheme="minorHAnsi" w:eastAsiaTheme="minorHAnsi" w:hAnsiTheme="minorHAnsi" w:cstheme="minorBidi"/>
        </w:rPr>
        <w:t xml:space="preserve"> </w:t>
      </w:r>
      <w:r w:rsidR="00C93CD8" w:rsidRPr="00C93CD8">
        <w:rPr>
          <w:rFonts w:asciiTheme="minorHAnsi" w:eastAsiaTheme="minorHAnsi" w:hAnsiTheme="minorHAnsi" w:cstheme="minorBidi"/>
        </w:rPr>
        <w:t>Tobacco smoking is classified by The International Agency for Research on Cancer (IARC) as a cause of bladder cancer</w:t>
      </w:r>
      <w:r w:rsidR="00FA17F3">
        <w:rPr>
          <w:rFonts w:asciiTheme="minorHAnsi" w:eastAsiaTheme="minorHAnsi" w:hAnsiTheme="minorHAnsi" w:cstheme="minorBidi"/>
        </w:rPr>
        <w:t xml:space="preserve"> [2]</w:t>
      </w:r>
      <w:r w:rsidR="008C4451">
        <w:rPr>
          <w:rFonts w:asciiTheme="minorHAnsi" w:eastAsiaTheme="minorHAnsi" w:hAnsiTheme="minorHAnsi" w:cstheme="minorBidi"/>
        </w:rPr>
        <w:t>.</w:t>
      </w:r>
      <w:r w:rsidR="00C93CD8">
        <w:rPr>
          <w:rFonts w:asciiTheme="minorHAnsi" w:eastAsiaTheme="minorHAnsi" w:hAnsiTheme="minorHAnsi" w:cstheme="minorBidi"/>
        </w:rPr>
        <w:t xml:space="preserve">  </w:t>
      </w:r>
      <w:r w:rsidR="00AF1900">
        <w:rPr>
          <w:rFonts w:asciiTheme="minorHAnsi" w:eastAsiaTheme="minorHAnsi" w:hAnsiTheme="minorHAnsi" w:cstheme="minorBidi"/>
        </w:rPr>
        <w:t xml:space="preserve">The American Cancer </w:t>
      </w:r>
      <w:r w:rsidR="00F41F91">
        <w:rPr>
          <w:rFonts w:asciiTheme="minorHAnsi" w:eastAsiaTheme="minorHAnsi" w:hAnsiTheme="minorHAnsi" w:cstheme="minorBidi"/>
        </w:rPr>
        <w:t>Society reported</w:t>
      </w:r>
      <w:r w:rsidR="00AF1900">
        <w:rPr>
          <w:rFonts w:asciiTheme="minorHAnsi" w:eastAsiaTheme="minorHAnsi" w:hAnsiTheme="minorHAnsi" w:cstheme="minorBidi"/>
        </w:rPr>
        <w:t xml:space="preserve"> in June2015 that “</w:t>
      </w:r>
      <w:r w:rsidR="00AF1900" w:rsidRPr="00AF1900">
        <w:rPr>
          <w:rFonts w:asciiTheme="minorHAnsi" w:eastAsiaTheme="minorHAnsi" w:hAnsiTheme="minorHAnsi" w:cstheme="minorBidi"/>
        </w:rPr>
        <w:t>Approximately half of the deaths from cancers of the oral cavity, esophagus, and urinary bladder were due to smoking</w:t>
      </w:r>
      <w:r w:rsidR="00756DBD">
        <w:rPr>
          <w:rFonts w:asciiTheme="minorHAnsi" w:eastAsiaTheme="minorHAnsi" w:hAnsiTheme="minorHAnsi" w:cstheme="minorBidi"/>
        </w:rPr>
        <w:t xml:space="preserve">” </w:t>
      </w:r>
      <w:r w:rsidR="00FA17F3">
        <w:rPr>
          <w:rFonts w:asciiTheme="minorHAnsi" w:eastAsiaTheme="minorHAnsi" w:hAnsiTheme="minorHAnsi" w:cstheme="minorBidi"/>
        </w:rPr>
        <w:t>[3]</w:t>
      </w:r>
      <w:r w:rsidR="008C4451">
        <w:rPr>
          <w:rFonts w:asciiTheme="minorHAnsi" w:eastAsiaTheme="minorHAnsi" w:hAnsiTheme="minorHAnsi" w:cstheme="minorBidi"/>
        </w:rPr>
        <w:t>.</w:t>
      </w:r>
      <w:r w:rsidR="00C43A21">
        <w:rPr>
          <w:rFonts w:asciiTheme="minorHAnsi" w:eastAsiaTheme="minorHAnsi" w:hAnsiTheme="minorHAnsi" w:cstheme="minorBidi"/>
        </w:rPr>
        <w:t xml:space="preserve">  </w:t>
      </w:r>
      <w:r w:rsidR="00756DBD">
        <w:rPr>
          <w:rFonts w:asciiTheme="minorHAnsi" w:eastAsiaTheme="minorHAnsi" w:hAnsiTheme="minorHAnsi" w:cstheme="minorBidi"/>
        </w:rPr>
        <w:t xml:space="preserve"> </w:t>
      </w:r>
      <w:r w:rsidR="00AD5918">
        <w:rPr>
          <w:rFonts w:asciiTheme="minorHAnsi" w:eastAsiaTheme="minorHAnsi" w:hAnsiTheme="minorHAnsi" w:cstheme="minorBidi"/>
        </w:rPr>
        <w:t>Burger et al (2013) also noted that smoking</w:t>
      </w:r>
      <w:r w:rsidR="00AD5918" w:rsidRPr="00AD5918">
        <w:t xml:space="preserve"> </w:t>
      </w:r>
      <w:r w:rsidR="00A15818">
        <w:t xml:space="preserve">is </w:t>
      </w:r>
      <w:r w:rsidR="00AD5918" w:rsidRPr="00AD5918">
        <w:rPr>
          <w:rFonts w:asciiTheme="minorHAnsi" w:eastAsiaTheme="minorHAnsi" w:hAnsiTheme="minorHAnsi" w:cstheme="minorBidi"/>
        </w:rPr>
        <w:t>the most important risk factor</w:t>
      </w:r>
      <w:r w:rsidR="00AD5918">
        <w:rPr>
          <w:rFonts w:asciiTheme="minorHAnsi" w:eastAsiaTheme="minorHAnsi" w:hAnsiTheme="minorHAnsi" w:cstheme="minorBidi"/>
        </w:rPr>
        <w:t xml:space="preserve"> </w:t>
      </w:r>
      <w:r w:rsidR="00AD5918" w:rsidRPr="00AD5918">
        <w:rPr>
          <w:rFonts w:asciiTheme="minorHAnsi" w:eastAsiaTheme="minorHAnsi" w:hAnsiTheme="minorHAnsi" w:cstheme="minorBidi"/>
        </w:rPr>
        <w:t>for bladder cancer and accounts for approximately</w:t>
      </w:r>
      <w:r w:rsidR="00AD5918">
        <w:rPr>
          <w:rFonts w:asciiTheme="minorHAnsi" w:eastAsiaTheme="minorHAnsi" w:hAnsiTheme="minorHAnsi" w:cstheme="minorBidi"/>
        </w:rPr>
        <w:t xml:space="preserve"> </w:t>
      </w:r>
      <w:r w:rsidR="00AD5918" w:rsidRPr="00AD5918">
        <w:rPr>
          <w:rFonts w:asciiTheme="minorHAnsi" w:eastAsiaTheme="minorHAnsi" w:hAnsiTheme="minorHAnsi" w:cstheme="minorBidi"/>
        </w:rPr>
        <w:t>one-half of all cases</w:t>
      </w:r>
      <w:r w:rsidR="00AD5918">
        <w:rPr>
          <w:rFonts w:asciiTheme="minorHAnsi" w:eastAsiaTheme="minorHAnsi" w:hAnsiTheme="minorHAnsi" w:cstheme="minorBidi"/>
        </w:rPr>
        <w:t xml:space="preserve"> </w:t>
      </w:r>
      <w:r w:rsidR="00FA17F3">
        <w:rPr>
          <w:rFonts w:asciiTheme="minorHAnsi" w:eastAsiaTheme="minorHAnsi" w:hAnsiTheme="minorHAnsi" w:cstheme="minorBidi"/>
        </w:rPr>
        <w:t>[4].</w:t>
      </w:r>
      <w:r w:rsidR="00AD5918">
        <w:rPr>
          <w:rFonts w:asciiTheme="minorHAnsi" w:eastAsiaTheme="minorHAnsi" w:hAnsiTheme="minorHAnsi" w:cstheme="minorBidi"/>
        </w:rPr>
        <w:t xml:space="preserve">  </w:t>
      </w:r>
      <w:r w:rsidR="00756DBD">
        <w:rPr>
          <w:rFonts w:asciiTheme="minorHAnsi" w:eastAsiaTheme="minorHAnsi" w:hAnsiTheme="minorHAnsi" w:cstheme="minorBidi"/>
        </w:rPr>
        <w:t>Bladder</w:t>
      </w:r>
      <w:r w:rsidR="003D52DB" w:rsidRPr="003D52DB">
        <w:rPr>
          <w:rFonts w:asciiTheme="minorHAnsi" w:eastAsiaTheme="minorHAnsi" w:hAnsiTheme="minorHAnsi" w:cstheme="minorBidi"/>
        </w:rPr>
        <w:t xml:space="preserve"> cancer risk is 3.8 times higher in current smokers compared with never-smokers, a meta-analysis of cohort studies showed</w:t>
      </w:r>
      <w:r w:rsidR="00E500B6">
        <w:rPr>
          <w:rFonts w:asciiTheme="minorHAnsi" w:eastAsiaTheme="minorHAnsi" w:hAnsiTheme="minorHAnsi" w:cstheme="minorBidi"/>
        </w:rPr>
        <w:t xml:space="preserve"> (Freedman et al.</w:t>
      </w:r>
      <w:r w:rsidR="00FA17F3">
        <w:rPr>
          <w:rFonts w:asciiTheme="minorHAnsi" w:eastAsiaTheme="minorHAnsi" w:hAnsiTheme="minorHAnsi" w:cstheme="minorBidi"/>
        </w:rPr>
        <w:t xml:space="preserve"> 2011</w:t>
      </w:r>
      <w:r w:rsidR="00E500B6">
        <w:rPr>
          <w:rFonts w:asciiTheme="minorHAnsi" w:eastAsiaTheme="minorHAnsi" w:hAnsiTheme="minorHAnsi" w:cstheme="minorBidi"/>
        </w:rPr>
        <w:t>);</w:t>
      </w:r>
      <w:r w:rsidR="00756DBD">
        <w:rPr>
          <w:rFonts w:asciiTheme="minorHAnsi" w:eastAsiaTheme="minorHAnsi" w:hAnsiTheme="minorHAnsi" w:cstheme="minorBidi"/>
        </w:rPr>
        <w:t xml:space="preserve"> while the WHO </w:t>
      </w:r>
      <w:r w:rsidR="00E500B6">
        <w:rPr>
          <w:rFonts w:asciiTheme="minorHAnsi" w:eastAsiaTheme="minorHAnsi" w:hAnsiTheme="minorHAnsi" w:cstheme="minorBidi"/>
        </w:rPr>
        <w:t>reports</w:t>
      </w:r>
      <w:r w:rsidR="00756DBD">
        <w:rPr>
          <w:rFonts w:asciiTheme="minorHAnsi" w:eastAsiaTheme="minorHAnsi" w:hAnsiTheme="minorHAnsi" w:cstheme="minorBidi"/>
        </w:rPr>
        <w:t xml:space="preserve"> a 2-6 fold increase in smokers</w:t>
      </w:r>
      <w:r w:rsidR="003D52DB">
        <w:rPr>
          <w:rFonts w:asciiTheme="minorHAnsi" w:eastAsiaTheme="minorHAnsi" w:hAnsiTheme="minorHAnsi" w:cstheme="minorBidi"/>
        </w:rPr>
        <w:t xml:space="preserve"> </w:t>
      </w:r>
      <w:r w:rsidR="00FA17F3">
        <w:rPr>
          <w:rFonts w:asciiTheme="minorHAnsi" w:eastAsiaTheme="minorHAnsi" w:hAnsiTheme="minorHAnsi" w:cstheme="minorBidi"/>
        </w:rPr>
        <w:t>[5].</w:t>
      </w:r>
      <w:r w:rsidR="003D52DB">
        <w:rPr>
          <w:rFonts w:asciiTheme="minorHAnsi" w:eastAsiaTheme="minorHAnsi" w:hAnsiTheme="minorHAnsi" w:cstheme="minorBidi"/>
        </w:rPr>
        <w:t xml:space="preserve"> </w:t>
      </w:r>
      <w:r w:rsidR="00A15818">
        <w:t>The Freedman</w:t>
      </w:r>
      <w:r w:rsidR="003D52DB">
        <w:t xml:space="preserve"> study indicated that the proportion</w:t>
      </w:r>
      <w:r w:rsidR="008249C2">
        <w:t xml:space="preserve"> of bladder cancer cases attributable to ever-smoking is 66% for all men and 73% for men younger than 60.   </w:t>
      </w:r>
      <w:r w:rsidRPr="00087EF6">
        <w:rPr>
          <w:rFonts w:asciiTheme="minorHAnsi" w:eastAsiaTheme="minorHAnsi" w:hAnsiTheme="minorHAnsi" w:cstheme="minorBidi"/>
        </w:rPr>
        <w:t>Stopping smoking will decrease the risk for bladder cancer, but even after 25 years of abstinence</w:t>
      </w:r>
      <w:r w:rsidR="008249C2">
        <w:rPr>
          <w:rFonts w:asciiTheme="minorHAnsi" w:eastAsiaTheme="minorHAnsi" w:hAnsiTheme="minorHAnsi" w:cstheme="minorBidi"/>
        </w:rPr>
        <w:t xml:space="preserve"> the risk</w:t>
      </w:r>
      <w:r w:rsidRPr="00087EF6">
        <w:rPr>
          <w:rFonts w:asciiTheme="minorHAnsi" w:eastAsiaTheme="minorHAnsi" w:hAnsiTheme="minorHAnsi" w:cstheme="minorBidi"/>
        </w:rPr>
        <w:t xml:space="preserve"> does not return to the level </w:t>
      </w:r>
      <w:r w:rsidR="003D52DB">
        <w:rPr>
          <w:rFonts w:asciiTheme="minorHAnsi" w:eastAsiaTheme="minorHAnsi" w:hAnsiTheme="minorHAnsi" w:cstheme="minorBidi"/>
        </w:rPr>
        <w:t>of</w:t>
      </w:r>
      <w:r w:rsidRPr="00087EF6">
        <w:rPr>
          <w:rFonts w:asciiTheme="minorHAnsi" w:eastAsiaTheme="minorHAnsi" w:hAnsiTheme="minorHAnsi" w:cstheme="minorBidi"/>
        </w:rPr>
        <w:t xml:space="preserve"> n</w:t>
      </w:r>
      <w:r w:rsidR="003D52DB">
        <w:rPr>
          <w:rFonts w:asciiTheme="minorHAnsi" w:eastAsiaTheme="minorHAnsi" w:hAnsiTheme="minorHAnsi" w:cstheme="minorBidi"/>
        </w:rPr>
        <w:t>ever</w:t>
      </w:r>
      <w:r w:rsidRPr="00087EF6">
        <w:rPr>
          <w:rFonts w:asciiTheme="minorHAnsi" w:eastAsiaTheme="minorHAnsi" w:hAnsiTheme="minorHAnsi" w:cstheme="minorBidi"/>
        </w:rPr>
        <w:t xml:space="preserve">-smokers.  </w:t>
      </w:r>
      <w:r w:rsidRPr="00087EF6">
        <w:rPr>
          <w:rFonts w:asciiTheme="minorHAnsi" w:eastAsiaTheme="minorHAnsi" w:hAnsiTheme="minorHAnsi" w:cstheme="minorBidi"/>
        </w:rPr>
        <w:lastRenderedPageBreak/>
        <w:t>Second hand smoke exposure, for greater than 10 years, double</w:t>
      </w:r>
      <w:r w:rsidR="008249C2">
        <w:rPr>
          <w:rFonts w:asciiTheme="minorHAnsi" w:eastAsiaTheme="minorHAnsi" w:hAnsiTheme="minorHAnsi" w:cstheme="minorBidi"/>
        </w:rPr>
        <w:t>s</w:t>
      </w:r>
      <w:r w:rsidRPr="00087EF6">
        <w:rPr>
          <w:rFonts w:asciiTheme="minorHAnsi" w:eastAsiaTheme="minorHAnsi" w:hAnsiTheme="minorHAnsi" w:cstheme="minorBidi"/>
        </w:rPr>
        <w:t xml:space="preserve"> the risk of developing bladder cancer</w:t>
      </w:r>
      <w:r w:rsidR="00975C70">
        <w:rPr>
          <w:rFonts w:asciiTheme="minorHAnsi" w:eastAsiaTheme="minorHAnsi" w:hAnsiTheme="minorHAnsi" w:cstheme="minorBidi"/>
        </w:rPr>
        <w:t xml:space="preserve"> in women</w:t>
      </w:r>
      <w:r w:rsidR="00FA17F3">
        <w:rPr>
          <w:rFonts w:asciiTheme="minorHAnsi" w:eastAsiaTheme="minorHAnsi" w:hAnsiTheme="minorHAnsi" w:cstheme="minorBidi"/>
        </w:rPr>
        <w:t xml:space="preserve"> [6].</w:t>
      </w:r>
      <w:r w:rsidRPr="00087EF6">
        <w:rPr>
          <w:rFonts w:asciiTheme="minorHAnsi" w:eastAsiaTheme="minorHAnsi" w:hAnsiTheme="minorHAnsi" w:cstheme="minorBidi"/>
        </w:rPr>
        <w:t xml:space="preserve"> </w:t>
      </w:r>
      <w:r w:rsidR="00A15818">
        <w:rPr>
          <w:rFonts w:asciiTheme="minorHAnsi" w:eastAsiaTheme="minorHAnsi" w:hAnsiTheme="minorHAnsi" w:cstheme="minorBidi"/>
        </w:rPr>
        <w:t>To summarize, s</w:t>
      </w:r>
      <w:r w:rsidR="008249C2" w:rsidRPr="00087EF6">
        <w:rPr>
          <w:rFonts w:asciiTheme="minorHAnsi" w:eastAsiaTheme="minorHAnsi" w:hAnsiTheme="minorHAnsi" w:cstheme="minorBidi"/>
        </w:rPr>
        <w:t xml:space="preserve">moking has consistently been shown to </w:t>
      </w:r>
      <w:r w:rsidR="00A15818">
        <w:rPr>
          <w:rFonts w:asciiTheme="minorHAnsi" w:eastAsiaTheme="minorHAnsi" w:hAnsiTheme="minorHAnsi" w:cstheme="minorBidi"/>
        </w:rPr>
        <w:t>be</w:t>
      </w:r>
      <w:r w:rsidR="00A15818" w:rsidRPr="00087EF6">
        <w:rPr>
          <w:rFonts w:asciiTheme="minorHAnsi" w:eastAsiaTheme="minorHAnsi" w:hAnsiTheme="minorHAnsi" w:cstheme="minorBidi"/>
        </w:rPr>
        <w:t xml:space="preserve"> </w:t>
      </w:r>
      <w:r w:rsidR="008249C2" w:rsidRPr="00087EF6">
        <w:rPr>
          <w:rFonts w:asciiTheme="minorHAnsi" w:eastAsiaTheme="minorHAnsi" w:hAnsiTheme="minorHAnsi" w:cstheme="minorBidi"/>
        </w:rPr>
        <w:t>the greatest overall risk</w:t>
      </w:r>
      <w:r w:rsidR="00A15818">
        <w:rPr>
          <w:rFonts w:asciiTheme="minorHAnsi" w:eastAsiaTheme="minorHAnsi" w:hAnsiTheme="minorHAnsi" w:cstheme="minorBidi"/>
        </w:rPr>
        <w:t xml:space="preserve"> factor</w:t>
      </w:r>
      <w:r w:rsidR="008249C2" w:rsidRPr="00087EF6">
        <w:rPr>
          <w:rFonts w:asciiTheme="minorHAnsi" w:eastAsiaTheme="minorHAnsi" w:hAnsiTheme="minorHAnsi" w:cstheme="minorBidi"/>
        </w:rPr>
        <w:t xml:space="preserve"> </w:t>
      </w:r>
      <w:r w:rsidR="003D52DB">
        <w:rPr>
          <w:rFonts w:asciiTheme="minorHAnsi" w:eastAsiaTheme="minorHAnsi" w:hAnsiTheme="minorHAnsi" w:cstheme="minorBidi"/>
        </w:rPr>
        <w:t xml:space="preserve">for the development of </w:t>
      </w:r>
      <w:r w:rsidR="003D52DB" w:rsidRPr="00087EF6">
        <w:rPr>
          <w:rFonts w:asciiTheme="minorHAnsi" w:eastAsiaTheme="minorHAnsi" w:hAnsiTheme="minorHAnsi" w:cstheme="minorBidi"/>
        </w:rPr>
        <w:t>bladder</w:t>
      </w:r>
      <w:r w:rsidR="008249C2" w:rsidRPr="00087EF6">
        <w:rPr>
          <w:rFonts w:asciiTheme="minorHAnsi" w:eastAsiaTheme="minorHAnsi" w:hAnsiTheme="minorHAnsi" w:cstheme="minorBidi"/>
        </w:rPr>
        <w:t xml:space="preserve"> cancer</w:t>
      </w:r>
      <w:r w:rsidR="00AE0C13">
        <w:rPr>
          <w:rFonts w:asciiTheme="minorHAnsi" w:eastAsiaTheme="minorHAnsi" w:hAnsiTheme="minorHAnsi" w:cstheme="minorBidi"/>
        </w:rPr>
        <w:t xml:space="preserve"> </w:t>
      </w:r>
      <w:r w:rsidR="008C4451">
        <w:rPr>
          <w:rFonts w:asciiTheme="minorHAnsi" w:eastAsiaTheme="minorHAnsi" w:hAnsiTheme="minorHAnsi" w:cstheme="minorBidi"/>
        </w:rPr>
        <w:t>[7</w:t>
      </w:r>
      <w:r w:rsidR="001859DD">
        <w:rPr>
          <w:rFonts w:asciiTheme="minorHAnsi" w:eastAsiaTheme="minorHAnsi" w:hAnsiTheme="minorHAnsi" w:cstheme="minorBidi"/>
        </w:rPr>
        <w:t>, 8</w:t>
      </w:r>
      <w:r w:rsidR="00AE0C13">
        <w:rPr>
          <w:rFonts w:asciiTheme="minorHAnsi" w:eastAsiaTheme="minorHAnsi" w:hAnsiTheme="minorHAnsi" w:cstheme="minorBidi"/>
        </w:rPr>
        <w:t>]</w:t>
      </w:r>
      <w:r w:rsidR="008249C2" w:rsidRPr="00087EF6">
        <w:rPr>
          <w:rFonts w:asciiTheme="minorHAnsi" w:eastAsiaTheme="minorHAnsi" w:hAnsiTheme="minorHAnsi" w:cstheme="minorBidi"/>
        </w:rPr>
        <w:t>.</w:t>
      </w:r>
    </w:p>
    <w:p w14:paraId="1981E455" w14:textId="77777777" w:rsidR="003D52DB" w:rsidRDefault="003D52DB" w:rsidP="009B5F95">
      <w:pPr>
        <w:spacing w:after="0" w:line="240" w:lineRule="auto"/>
        <w:rPr>
          <w:rFonts w:asciiTheme="minorHAnsi" w:eastAsiaTheme="minorHAnsi" w:hAnsiTheme="minorHAnsi" w:cstheme="minorBidi"/>
          <w:vertAlign w:val="superscript"/>
        </w:rPr>
      </w:pPr>
    </w:p>
    <w:p w14:paraId="427515D6" w14:textId="6B9E32D1" w:rsidR="008249C2" w:rsidRDefault="00975C70" w:rsidP="009B5F95">
      <w:pPr>
        <w:spacing w:after="0" w:line="240" w:lineRule="auto"/>
        <w:rPr>
          <w:rFonts w:asciiTheme="minorHAnsi" w:eastAsiaTheme="minorHAnsi" w:hAnsiTheme="minorHAnsi" w:cstheme="minorBidi"/>
        </w:rPr>
      </w:pPr>
      <w:r>
        <w:rPr>
          <w:rFonts w:asciiTheme="minorHAnsi" w:eastAsiaTheme="minorHAnsi" w:hAnsiTheme="minorHAnsi" w:cstheme="minorBidi"/>
        </w:rPr>
        <w:t>Smoking of cigars and pipes has</w:t>
      </w:r>
      <w:r w:rsidR="008249C2">
        <w:rPr>
          <w:rFonts w:asciiTheme="minorHAnsi" w:eastAsiaTheme="minorHAnsi" w:hAnsiTheme="minorHAnsi" w:cstheme="minorBidi"/>
        </w:rPr>
        <w:t xml:space="preserve"> also been found to be </w:t>
      </w:r>
      <w:r w:rsidR="00C93CD8">
        <w:rPr>
          <w:rFonts w:asciiTheme="minorHAnsi" w:eastAsiaTheme="minorHAnsi" w:hAnsiTheme="minorHAnsi" w:cstheme="minorBidi"/>
        </w:rPr>
        <w:t>carcinogenic</w:t>
      </w:r>
      <w:r w:rsidR="008249C2">
        <w:rPr>
          <w:rFonts w:asciiTheme="minorHAnsi" w:eastAsiaTheme="minorHAnsi" w:hAnsiTheme="minorHAnsi" w:cstheme="minorBidi"/>
        </w:rPr>
        <w:t xml:space="preserve"> to the urinary bladder.  </w:t>
      </w:r>
      <w:r w:rsidR="00C93CD8">
        <w:rPr>
          <w:rFonts w:asciiTheme="minorHAnsi" w:eastAsiaTheme="minorHAnsi" w:hAnsiTheme="minorHAnsi" w:cstheme="minorBidi"/>
        </w:rPr>
        <w:t xml:space="preserve">A </w:t>
      </w:r>
      <w:r w:rsidR="004135FA">
        <w:rPr>
          <w:rFonts w:asciiTheme="minorHAnsi" w:eastAsiaTheme="minorHAnsi" w:hAnsiTheme="minorHAnsi" w:cstheme="minorBidi"/>
        </w:rPr>
        <w:t>European pooled</w:t>
      </w:r>
      <w:r w:rsidR="008249C2">
        <w:rPr>
          <w:rFonts w:asciiTheme="minorHAnsi" w:eastAsiaTheme="minorHAnsi" w:hAnsiTheme="minorHAnsi" w:cstheme="minorBidi"/>
        </w:rPr>
        <w:t xml:space="preserve"> analysis found the </w:t>
      </w:r>
      <w:r w:rsidR="00C93CD8">
        <w:rPr>
          <w:rFonts w:asciiTheme="minorHAnsi" w:eastAsiaTheme="minorHAnsi" w:hAnsiTheme="minorHAnsi" w:cstheme="minorBidi"/>
        </w:rPr>
        <w:t>o</w:t>
      </w:r>
      <w:r w:rsidR="008249C2">
        <w:rPr>
          <w:rFonts w:asciiTheme="minorHAnsi" w:eastAsiaTheme="minorHAnsi" w:hAnsiTheme="minorHAnsi" w:cstheme="minorBidi"/>
        </w:rPr>
        <w:t xml:space="preserve">dds ratio for </w:t>
      </w:r>
      <w:r>
        <w:rPr>
          <w:rFonts w:asciiTheme="minorHAnsi" w:eastAsiaTheme="minorHAnsi" w:hAnsiTheme="minorHAnsi" w:cstheme="minorBidi"/>
        </w:rPr>
        <w:t>cigarette</w:t>
      </w:r>
      <w:r w:rsidR="008249C2">
        <w:rPr>
          <w:rFonts w:asciiTheme="minorHAnsi" w:eastAsiaTheme="minorHAnsi" w:hAnsiTheme="minorHAnsi" w:cstheme="minorBidi"/>
        </w:rPr>
        <w:t xml:space="preserve"> smoking </w:t>
      </w:r>
      <w:r w:rsidR="004135FA">
        <w:rPr>
          <w:rFonts w:asciiTheme="minorHAnsi" w:eastAsiaTheme="minorHAnsi" w:hAnsiTheme="minorHAnsi" w:cstheme="minorBidi"/>
        </w:rPr>
        <w:t>was 3.5</w:t>
      </w:r>
      <w:r w:rsidR="008249C2">
        <w:rPr>
          <w:rFonts w:asciiTheme="minorHAnsi" w:eastAsiaTheme="minorHAnsi" w:hAnsiTheme="minorHAnsi" w:cstheme="minorBidi"/>
        </w:rPr>
        <w:t>, for pipe smoking was 1.9 (95% CI 1.2-3.1), and cigar smoking was 2.3 (95% CI 1.6-3.5)</w:t>
      </w:r>
      <w:r w:rsidR="00C93CD8">
        <w:rPr>
          <w:rFonts w:asciiTheme="minorHAnsi" w:eastAsiaTheme="minorHAnsi" w:hAnsiTheme="minorHAnsi" w:cstheme="minorBidi"/>
        </w:rPr>
        <w:t xml:space="preserve"> </w:t>
      </w:r>
      <w:r w:rsidR="001859DD">
        <w:rPr>
          <w:rFonts w:asciiTheme="minorHAnsi" w:eastAsiaTheme="minorHAnsi" w:hAnsiTheme="minorHAnsi" w:cstheme="minorBidi"/>
        </w:rPr>
        <w:t>[9].</w:t>
      </w:r>
      <w:r w:rsidR="008249C2">
        <w:rPr>
          <w:rFonts w:asciiTheme="minorHAnsi" w:eastAsiaTheme="minorHAnsi" w:hAnsiTheme="minorHAnsi" w:cstheme="minorBidi"/>
        </w:rPr>
        <w:t xml:space="preserve">  </w:t>
      </w:r>
      <w:r w:rsidR="00AE0C13" w:rsidRPr="00AE0C13">
        <w:rPr>
          <w:rFonts w:asciiTheme="minorHAnsi" w:eastAsiaTheme="minorHAnsi" w:hAnsiTheme="minorHAnsi" w:cstheme="minorBidi"/>
        </w:rPr>
        <w:t xml:space="preserve">Cannabis use has been associated with an increased risk of bladder cancer, prostate cancer and </w:t>
      </w:r>
      <w:proofErr w:type="spellStart"/>
      <w:r w:rsidR="00AE0C13" w:rsidRPr="00AE0C13">
        <w:rPr>
          <w:rFonts w:asciiTheme="minorHAnsi" w:eastAsiaTheme="minorHAnsi" w:hAnsiTheme="minorHAnsi" w:cstheme="minorBidi"/>
        </w:rPr>
        <w:t>nonseminomatous</w:t>
      </w:r>
      <w:proofErr w:type="spellEnd"/>
      <w:r w:rsidR="00AE0C13" w:rsidRPr="00AE0C13">
        <w:rPr>
          <w:rFonts w:asciiTheme="minorHAnsi" w:eastAsiaTheme="minorHAnsi" w:hAnsiTheme="minorHAnsi" w:cstheme="minorBidi"/>
        </w:rPr>
        <w:t xml:space="preserve"> germ cell tumors in case–control studies</w:t>
      </w:r>
      <w:r w:rsidR="001859DD">
        <w:rPr>
          <w:rFonts w:asciiTheme="minorHAnsi" w:eastAsiaTheme="minorHAnsi" w:hAnsiTheme="minorHAnsi" w:cstheme="minorBidi"/>
        </w:rPr>
        <w:t xml:space="preserve"> [10].</w:t>
      </w:r>
    </w:p>
    <w:p w14:paraId="2C2930B1" w14:textId="77777777" w:rsidR="00811317" w:rsidRDefault="00811317" w:rsidP="009B5F95">
      <w:pPr>
        <w:spacing w:after="0" w:line="240" w:lineRule="auto"/>
        <w:rPr>
          <w:rFonts w:asciiTheme="minorHAnsi" w:eastAsiaTheme="minorHAnsi" w:hAnsiTheme="minorHAnsi" w:cstheme="minorBidi"/>
        </w:rPr>
      </w:pPr>
    </w:p>
    <w:p w14:paraId="433DCD25" w14:textId="09347DCD" w:rsidR="00811317" w:rsidRDefault="00811317" w:rsidP="009B5F95">
      <w:pPr>
        <w:spacing w:after="0" w:line="240" w:lineRule="auto"/>
        <w:rPr>
          <w:rFonts w:asciiTheme="minorHAnsi" w:eastAsiaTheme="minorHAnsi" w:hAnsiTheme="minorHAnsi" w:cstheme="minorBidi"/>
        </w:rPr>
      </w:pPr>
      <w:r w:rsidRPr="00811317">
        <w:rPr>
          <w:rFonts w:asciiTheme="minorHAnsi" w:eastAsiaTheme="minorHAnsi" w:hAnsiTheme="minorHAnsi" w:cstheme="minorBidi"/>
        </w:rPr>
        <w:t xml:space="preserve">A cohort study by Frank et al. reported that bladder cancer risk is 1.8 times higher in people with a first-degree relative (parent, sibling, </w:t>
      </w:r>
      <w:proofErr w:type="gramStart"/>
      <w:r w:rsidRPr="00811317">
        <w:rPr>
          <w:rFonts w:asciiTheme="minorHAnsi" w:eastAsiaTheme="minorHAnsi" w:hAnsiTheme="minorHAnsi" w:cstheme="minorBidi"/>
        </w:rPr>
        <w:t>child</w:t>
      </w:r>
      <w:proofErr w:type="gramEnd"/>
      <w:r w:rsidRPr="00811317">
        <w:rPr>
          <w:rFonts w:asciiTheme="minorHAnsi" w:eastAsiaTheme="minorHAnsi" w:hAnsiTheme="minorHAnsi" w:cstheme="minorBidi"/>
        </w:rPr>
        <w:t xml:space="preserve">) with the disease, compared with the general population </w:t>
      </w:r>
      <w:r w:rsidR="001859DD">
        <w:rPr>
          <w:rFonts w:asciiTheme="minorHAnsi" w:eastAsiaTheme="minorHAnsi" w:hAnsiTheme="minorHAnsi" w:cstheme="minorBidi"/>
        </w:rPr>
        <w:t>[11</w:t>
      </w:r>
      <w:r w:rsidR="00656258">
        <w:rPr>
          <w:rFonts w:asciiTheme="minorHAnsi" w:eastAsiaTheme="minorHAnsi" w:hAnsiTheme="minorHAnsi" w:cstheme="minorBidi"/>
        </w:rPr>
        <w:t xml:space="preserve">].  </w:t>
      </w:r>
    </w:p>
    <w:p w14:paraId="7B9D4F3D" w14:textId="77777777" w:rsidR="00C93CD8" w:rsidRPr="004135FA" w:rsidRDefault="00C93CD8" w:rsidP="009B5F95">
      <w:pPr>
        <w:spacing w:after="0" w:line="240" w:lineRule="auto"/>
        <w:rPr>
          <w:rFonts w:asciiTheme="minorHAnsi" w:eastAsiaTheme="minorHAnsi" w:hAnsiTheme="minorHAnsi" w:cstheme="minorBidi"/>
        </w:rPr>
      </w:pPr>
    </w:p>
    <w:p w14:paraId="20D39221" w14:textId="2BC58FF2" w:rsidR="009B5F95" w:rsidRDefault="008249C2" w:rsidP="00C163CB">
      <w:pPr>
        <w:spacing w:after="0" w:line="240" w:lineRule="auto"/>
        <w:rPr>
          <w:rFonts w:asciiTheme="minorHAnsi" w:eastAsiaTheme="minorHAnsi" w:hAnsiTheme="minorHAnsi" w:cstheme="minorBidi"/>
        </w:rPr>
      </w:pPr>
      <w:r>
        <w:rPr>
          <w:rFonts w:asciiTheme="minorHAnsi" w:eastAsiaTheme="minorHAnsi" w:hAnsiTheme="minorHAnsi" w:cstheme="minorBidi"/>
        </w:rPr>
        <w:t>Other</w:t>
      </w:r>
      <w:r w:rsidR="00975C70">
        <w:rPr>
          <w:rFonts w:asciiTheme="minorHAnsi" w:eastAsiaTheme="minorHAnsi" w:hAnsiTheme="minorHAnsi" w:cstheme="minorBidi"/>
        </w:rPr>
        <w:t xml:space="preserve"> prominent </w:t>
      </w:r>
      <w:r w:rsidR="004135FA">
        <w:rPr>
          <w:rFonts w:asciiTheme="minorHAnsi" w:eastAsiaTheme="minorHAnsi" w:hAnsiTheme="minorHAnsi" w:cstheme="minorBidi"/>
        </w:rPr>
        <w:t xml:space="preserve">life-style </w:t>
      </w:r>
      <w:r w:rsidR="00975C70">
        <w:rPr>
          <w:rFonts w:asciiTheme="minorHAnsi" w:eastAsiaTheme="minorHAnsi" w:hAnsiTheme="minorHAnsi" w:cstheme="minorBidi"/>
        </w:rPr>
        <w:t>risk</w:t>
      </w:r>
      <w:r w:rsidR="009B5F95" w:rsidRPr="0042180E">
        <w:rPr>
          <w:rFonts w:asciiTheme="minorHAnsi" w:eastAsiaTheme="minorHAnsi" w:hAnsiTheme="minorHAnsi" w:cstheme="minorBidi"/>
        </w:rPr>
        <w:t xml:space="preserve"> factors for bladder cancer include metabolic s</w:t>
      </w:r>
      <w:r w:rsidR="007F29DF">
        <w:rPr>
          <w:rFonts w:asciiTheme="minorHAnsi" w:eastAsiaTheme="minorHAnsi" w:hAnsiTheme="minorHAnsi" w:cstheme="minorBidi"/>
        </w:rPr>
        <w:t xml:space="preserve">yndrome, obesity and diabetes </w:t>
      </w:r>
      <w:r w:rsidR="006E33AB">
        <w:rPr>
          <w:rFonts w:asciiTheme="minorHAnsi" w:eastAsiaTheme="minorHAnsi" w:hAnsiTheme="minorHAnsi" w:cstheme="minorBidi"/>
        </w:rPr>
        <w:t>[12-21]</w:t>
      </w:r>
      <w:r w:rsidR="009B5F95" w:rsidRPr="0042180E">
        <w:rPr>
          <w:rFonts w:asciiTheme="minorHAnsi" w:eastAsiaTheme="minorHAnsi" w:hAnsiTheme="minorHAnsi" w:cstheme="minorBidi"/>
        </w:rPr>
        <w:t xml:space="preserve">  A large meta-analysis in 2012 analyzed 166 datasets from 43 articles, including 38,940 cases of cancer</w:t>
      </w:r>
      <w:r>
        <w:rPr>
          <w:rFonts w:asciiTheme="minorHAnsi" w:eastAsiaTheme="minorHAnsi" w:hAnsiTheme="minorHAnsi" w:cstheme="minorBidi"/>
        </w:rPr>
        <w:t>,</w:t>
      </w:r>
      <w:r w:rsidR="009B5F95" w:rsidRPr="0042180E">
        <w:rPr>
          <w:rFonts w:asciiTheme="minorHAnsi" w:eastAsiaTheme="minorHAnsi" w:hAnsiTheme="minorHAnsi" w:cstheme="minorBidi"/>
        </w:rPr>
        <w:t xml:space="preserve"> which </w:t>
      </w:r>
      <w:r w:rsidRPr="0042180E">
        <w:rPr>
          <w:rFonts w:asciiTheme="minorHAnsi" w:eastAsiaTheme="minorHAnsi" w:hAnsiTheme="minorHAnsi" w:cstheme="minorBidi"/>
        </w:rPr>
        <w:t>found</w:t>
      </w:r>
      <w:r>
        <w:rPr>
          <w:rFonts w:asciiTheme="minorHAnsi" w:eastAsiaTheme="minorHAnsi" w:hAnsiTheme="minorHAnsi" w:cstheme="minorBidi"/>
        </w:rPr>
        <w:t xml:space="preserve"> </w:t>
      </w:r>
      <w:r w:rsidR="009B5F95" w:rsidRPr="0042180E">
        <w:rPr>
          <w:rFonts w:asciiTheme="minorHAnsi" w:eastAsiaTheme="minorHAnsi" w:hAnsiTheme="minorHAnsi" w:cstheme="minorBidi"/>
        </w:rPr>
        <w:t xml:space="preserve">the presence of metabolic syndrome was associated with bladder cancer in </w:t>
      </w:r>
      <w:r w:rsidR="007C6A60">
        <w:rPr>
          <w:rFonts w:asciiTheme="minorHAnsi" w:eastAsiaTheme="minorHAnsi" w:hAnsiTheme="minorHAnsi" w:cstheme="minorBidi"/>
        </w:rPr>
        <w:t>men</w:t>
      </w:r>
      <w:r w:rsidR="009B5F95" w:rsidRPr="0042180E">
        <w:rPr>
          <w:rFonts w:asciiTheme="minorHAnsi" w:eastAsiaTheme="minorHAnsi" w:hAnsiTheme="minorHAnsi" w:cstheme="minorBidi"/>
        </w:rPr>
        <w:t xml:space="preserve"> (1.10, p=0.013) </w:t>
      </w:r>
      <w:r w:rsidR="006E33AB">
        <w:rPr>
          <w:rFonts w:asciiTheme="minorHAnsi" w:eastAsiaTheme="minorHAnsi" w:hAnsiTheme="minorHAnsi" w:cstheme="minorBidi"/>
        </w:rPr>
        <w:t>[14].</w:t>
      </w:r>
      <w:r w:rsidR="009B5F95" w:rsidRPr="0042180E">
        <w:rPr>
          <w:rFonts w:asciiTheme="minorHAnsi" w:eastAsiaTheme="minorHAnsi" w:hAnsiTheme="minorHAnsi" w:cstheme="minorBidi"/>
        </w:rPr>
        <w:t xml:space="preserve"> </w:t>
      </w:r>
      <w:r w:rsidR="007C6A60" w:rsidRPr="007C6A60">
        <w:t xml:space="preserve"> </w:t>
      </w:r>
      <w:r w:rsidR="007C6A60" w:rsidRPr="007C6A60">
        <w:rPr>
          <w:rFonts w:asciiTheme="minorHAnsi" w:eastAsiaTheme="minorHAnsi" w:hAnsiTheme="minorHAnsi" w:cstheme="minorBidi"/>
        </w:rPr>
        <w:t xml:space="preserve">In the Metabolic Syndrome and Cancer project (Me-Can), </w:t>
      </w:r>
      <w:r w:rsidR="007C6A60">
        <w:rPr>
          <w:rFonts w:asciiTheme="minorHAnsi" w:eastAsiaTheme="minorHAnsi" w:hAnsiTheme="minorHAnsi" w:cstheme="minorBidi"/>
        </w:rPr>
        <w:t>d</w:t>
      </w:r>
      <w:r w:rsidR="007C6A60" w:rsidRPr="007C6A60">
        <w:rPr>
          <w:rFonts w:asciiTheme="minorHAnsi" w:eastAsiaTheme="minorHAnsi" w:hAnsiTheme="minorHAnsi" w:cstheme="minorBidi"/>
        </w:rPr>
        <w:t>uring a mean fol</w:t>
      </w:r>
      <w:r w:rsidR="007C6A60">
        <w:rPr>
          <w:rFonts w:asciiTheme="minorHAnsi" w:eastAsiaTheme="minorHAnsi" w:hAnsiTheme="minorHAnsi" w:cstheme="minorBidi"/>
        </w:rPr>
        <w:t xml:space="preserve">low-up of 11.7 years, hypertension and a composite metabolic </w:t>
      </w:r>
      <w:r w:rsidR="004135FA">
        <w:rPr>
          <w:rFonts w:asciiTheme="minorHAnsi" w:eastAsiaTheme="minorHAnsi" w:hAnsiTheme="minorHAnsi" w:cstheme="minorBidi"/>
        </w:rPr>
        <w:t xml:space="preserve">syndrome </w:t>
      </w:r>
      <w:r w:rsidR="004135FA" w:rsidRPr="007C6A60">
        <w:rPr>
          <w:rFonts w:asciiTheme="minorHAnsi" w:eastAsiaTheme="minorHAnsi" w:hAnsiTheme="minorHAnsi" w:cstheme="minorBidi"/>
        </w:rPr>
        <w:t>score</w:t>
      </w:r>
      <w:r w:rsidR="007C6A60" w:rsidRPr="007C6A60">
        <w:rPr>
          <w:rFonts w:asciiTheme="minorHAnsi" w:eastAsiaTheme="minorHAnsi" w:hAnsiTheme="minorHAnsi" w:cstheme="minorBidi"/>
        </w:rPr>
        <w:t xml:space="preserve"> were significantly but modestly associated with an increased risk of bladder cancer among men</w:t>
      </w:r>
      <w:r w:rsidR="007C6A60" w:rsidRPr="007C6A60" w:rsidDel="007C6A60">
        <w:rPr>
          <w:rFonts w:asciiTheme="minorHAnsi" w:eastAsiaTheme="minorHAnsi" w:hAnsiTheme="minorHAnsi" w:cstheme="minorBidi"/>
        </w:rPr>
        <w:t xml:space="preserve"> </w:t>
      </w:r>
      <w:r w:rsidR="006E33AB">
        <w:rPr>
          <w:rFonts w:asciiTheme="minorHAnsi" w:eastAsiaTheme="minorHAnsi" w:hAnsiTheme="minorHAnsi" w:cstheme="minorBidi"/>
        </w:rPr>
        <w:t>[15].</w:t>
      </w:r>
      <w:r w:rsidR="009B5F95" w:rsidRPr="0042180E">
        <w:rPr>
          <w:rFonts w:asciiTheme="minorHAnsi" w:eastAsiaTheme="minorHAnsi" w:hAnsiTheme="minorHAnsi" w:cstheme="minorBidi"/>
        </w:rPr>
        <w:t xml:space="preserve">  The </w:t>
      </w:r>
      <w:r w:rsidR="00C163CB">
        <w:rPr>
          <w:rFonts w:asciiTheme="minorHAnsi" w:eastAsiaTheme="minorHAnsi" w:hAnsiTheme="minorHAnsi" w:cstheme="minorBidi"/>
        </w:rPr>
        <w:t xml:space="preserve">2015 </w:t>
      </w:r>
      <w:r w:rsidR="009B5F95" w:rsidRPr="0042180E">
        <w:rPr>
          <w:rFonts w:asciiTheme="minorHAnsi" w:eastAsiaTheme="minorHAnsi" w:hAnsiTheme="minorHAnsi" w:cstheme="minorBidi"/>
        </w:rPr>
        <w:t xml:space="preserve">meta-analysis by </w:t>
      </w:r>
      <w:r w:rsidR="006E33AB">
        <w:rPr>
          <w:rFonts w:asciiTheme="minorHAnsi" w:eastAsiaTheme="minorHAnsi" w:hAnsiTheme="minorHAnsi" w:cstheme="minorBidi"/>
        </w:rPr>
        <w:t>Sun</w:t>
      </w:r>
      <w:r w:rsidR="009B5F95" w:rsidRPr="0042180E">
        <w:rPr>
          <w:rFonts w:asciiTheme="minorHAnsi" w:eastAsiaTheme="minorHAnsi" w:hAnsiTheme="minorHAnsi" w:cstheme="minorBidi"/>
        </w:rPr>
        <w:t xml:space="preserve"> et al</w:t>
      </w:r>
      <w:r w:rsidR="004135FA">
        <w:rPr>
          <w:rFonts w:asciiTheme="minorHAnsi" w:eastAsiaTheme="minorHAnsi" w:hAnsiTheme="minorHAnsi" w:cstheme="minorBidi"/>
        </w:rPr>
        <w:t>.</w:t>
      </w:r>
      <w:r w:rsidR="009B5F95" w:rsidRPr="0042180E">
        <w:rPr>
          <w:rFonts w:asciiTheme="minorHAnsi" w:eastAsiaTheme="minorHAnsi" w:hAnsiTheme="minorHAnsi" w:cstheme="minorBidi"/>
        </w:rPr>
        <w:t xml:space="preserve"> </w:t>
      </w:r>
      <w:r w:rsidR="009E72F8" w:rsidRPr="00C163CB">
        <w:rPr>
          <w:rFonts w:asciiTheme="minorHAnsi" w:eastAsiaTheme="minorHAnsi" w:hAnsiTheme="minorHAnsi" w:cstheme="minorBidi"/>
        </w:rPr>
        <w:t>indicates</w:t>
      </w:r>
      <w:r w:rsidR="00C163CB" w:rsidRPr="00C163CB">
        <w:rPr>
          <w:rFonts w:asciiTheme="minorHAnsi" w:eastAsiaTheme="minorHAnsi" w:hAnsiTheme="minorHAnsi" w:cstheme="minorBidi"/>
        </w:rPr>
        <w:t xml:space="preserve"> that </w:t>
      </w:r>
      <w:r w:rsidR="00705A31">
        <w:rPr>
          <w:rFonts w:asciiTheme="minorHAnsi" w:eastAsiaTheme="minorHAnsi" w:hAnsiTheme="minorHAnsi" w:cstheme="minorBidi"/>
        </w:rPr>
        <w:t xml:space="preserve">(overweight) </w:t>
      </w:r>
      <w:r w:rsidR="00C163CB" w:rsidRPr="00C163CB">
        <w:rPr>
          <w:rFonts w:asciiTheme="minorHAnsi" w:eastAsiaTheme="minorHAnsi" w:hAnsiTheme="minorHAnsi" w:cstheme="minorBidi"/>
        </w:rPr>
        <w:t>has a statistically</w:t>
      </w:r>
      <w:r w:rsidR="00C163CB">
        <w:rPr>
          <w:rFonts w:asciiTheme="minorHAnsi" w:eastAsiaTheme="minorHAnsi" w:hAnsiTheme="minorHAnsi" w:cstheme="minorBidi"/>
        </w:rPr>
        <w:t xml:space="preserve"> </w:t>
      </w:r>
      <w:r w:rsidR="00C163CB" w:rsidRPr="00C163CB">
        <w:rPr>
          <w:rFonts w:asciiTheme="minorHAnsi" w:eastAsiaTheme="minorHAnsi" w:hAnsiTheme="minorHAnsi" w:cstheme="minorBidi"/>
        </w:rPr>
        <w:t>significant 7% increased risk of bladder cancer, while obesity increases the risk of bladder cancer</w:t>
      </w:r>
      <w:r w:rsidR="00C163CB">
        <w:rPr>
          <w:rFonts w:asciiTheme="minorHAnsi" w:eastAsiaTheme="minorHAnsi" w:hAnsiTheme="minorHAnsi" w:cstheme="minorBidi"/>
        </w:rPr>
        <w:t xml:space="preserve"> </w:t>
      </w:r>
      <w:r w:rsidR="00C163CB" w:rsidRPr="00C163CB">
        <w:rPr>
          <w:rFonts w:asciiTheme="minorHAnsi" w:eastAsiaTheme="minorHAnsi" w:hAnsiTheme="minorHAnsi" w:cstheme="minorBidi"/>
        </w:rPr>
        <w:t>by approximately 10%. The dose-response meta-analysis suggests a linear association between</w:t>
      </w:r>
      <w:r w:rsidR="00C163CB">
        <w:rPr>
          <w:rFonts w:asciiTheme="minorHAnsi" w:eastAsiaTheme="minorHAnsi" w:hAnsiTheme="minorHAnsi" w:cstheme="minorBidi"/>
        </w:rPr>
        <w:t xml:space="preserve"> </w:t>
      </w:r>
      <w:r w:rsidR="00C163CB" w:rsidRPr="00C163CB">
        <w:rPr>
          <w:rFonts w:asciiTheme="minorHAnsi" w:eastAsiaTheme="minorHAnsi" w:hAnsiTheme="minorHAnsi" w:cstheme="minorBidi"/>
        </w:rPr>
        <w:t>BMI and bladder cancer, and showed each 5 kg/m2 increment of BMI corresponded to a</w:t>
      </w:r>
      <w:r w:rsidR="00C163CB">
        <w:rPr>
          <w:rFonts w:asciiTheme="minorHAnsi" w:eastAsiaTheme="minorHAnsi" w:hAnsiTheme="minorHAnsi" w:cstheme="minorBidi"/>
        </w:rPr>
        <w:t xml:space="preserve"> </w:t>
      </w:r>
      <w:r w:rsidR="00C163CB" w:rsidRPr="00C163CB">
        <w:rPr>
          <w:rFonts w:asciiTheme="minorHAnsi" w:eastAsiaTheme="minorHAnsi" w:hAnsiTheme="minorHAnsi" w:cstheme="minorBidi"/>
        </w:rPr>
        <w:t>4.2% increase in risk of bladder cancer</w:t>
      </w:r>
      <w:r w:rsidR="006E33AB">
        <w:rPr>
          <w:rFonts w:asciiTheme="minorHAnsi" w:eastAsiaTheme="minorHAnsi" w:hAnsiTheme="minorHAnsi" w:cstheme="minorBidi"/>
        </w:rPr>
        <w:t xml:space="preserve"> [16]</w:t>
      </w:r>
      <w:r w:rsidR="008C4451">
        <w:rPr>
          <w:rFonts w:asciiTheme="minorHAnsi" w:eastAsiaTheme="minorHAnsi" w:hAnsiTheme="minorHAnsi" w:cstheme="minorBidi"/>
        </w:rPr>
        <w:t>.</w:t>
      </w:r>
      <w:r w:rsidR="009B5F95" w:rsidRPr="0042180E">
        <w:rPr>
          <w:rFonts w:asciiTheme="minorHAnsi" w:eastAsiaTheme="minorHAnsi" w:hAnsiTheme="minorHAnsi" w:cstheme="minorBidi"/>
        </w:rPr>
        <w:t xml:space="preserve">  Diabetes has also been implicated in modestly increasing the</w:t>
      </w:r>
      <w:r w:rsidR="007F29DF">
        <w:rPr>
          <w:rFonts w:asciiTheme="minorHAnsi" w:eastAsiaTheme="minorHAnsi" w:hAnsiTheme="minorHAnsi" w:cstheme="minorBidi"/>
        </w:rPr>
        <w:t xml:space="preserve"> risk of bladder cancer in men</w:t>
      </w:r>
      <w:r w:rsidR="00BE0B4D">
        <w:rPr>
          <w:rFonts w:asciiTheme="minorHAnsi" w:eastAsiaTheme="minorHAnsi" w:hAnsiTheme="minorHAnsi" w:cstheme="minorBidi"/>
        </w:rPr>
        <w:t xml:space="preserve"> (especially those with DM of 16 years duration or more)</w:t>
      </w:r>
      <w:r w:rsidR="004135FA">
        <w:rPr>
          <w:rFonts w:asciiTheme="minorHAnsi" w:eastAsiaTheme="minorHAnsi" w:hAnsiTheme="minorHAnsi" w:cstheme="minorBidi"/>
        </w:rPr>
        <w:t xml:space="preserve"> </w:t>
      </w:r>
      <w:r w:rsidR="009E72F8">
        <w:rPr>
          <w:rFonts w:asciiTheme="minorHAnsi" w:eastAsiaTheme="minorHAnsi" w:hAnsiTheme="minorHAnsi" w:cstheme="minorBidi"/>
        </w:rPr>
        <w:t>[17].</w:t>
      </w:r>
      <w:r w:rsidR="004135FA">
        <w:rPr>
          <w:rFonts w:asciiTheme="minorHAnsi" w:eastAsiaTheme="minorHAnsi" w:hAnsiTheme="minorHAnsi" w:cstheme="minorBidi"/>
        </w:rPr>
        <w:t xml:space="preserve">  I</w:t>
      </w:r>
      <w:r w:rsidR="00AE0C13">
        <w:rPr>
          <w:rFonts w:asciiTheme="minorHAnsi" w:eastAsiaTheme="minorHAnsi" w:hAnsiTheme="minorHAnsi" w:cstheme="minorBidi"/>
        </w:rPr>
        <w:t xml:space="preserve">n </w:t>
      </w:r>
      <w:r w:rsidR="00BE0B4D">
        <w:rPr>
          <w:rFonts w:asciiTheme="minorHAnsi" w:eastAsiaTheme="minorHAnsi" w:hAnsiTheme="minorHAnsi" w:cstheme="minorBidi"/>
        </w:rPr>
        <w:t>addition</w:t>
      </w:r>
      <w:r w:rsidR="00AE0C13">
        <w:rPr>
          <w:rFonts w:asciiTheme="minorHAnsi" w:eastAsiaTheme="minorHAnsi" w:hAnsiTheme="minorHAnsi" w:cstheme="minorBidi"/>
        </w:rPr>
        <w:t xml:space="preserve"> the diabetes drug </w:t>
      </w:r>
      <w:r w:rsidR="00BE0B4D">
        <w:rPr>
          <w:rFonts w:asciiTheme="minorHAnsi" w:eastAsiaTheme="minorHAnsi" w:hAnsiTheme="minorHAnsi" w:cstheme="minorBidi"/>
        </w:rPr>
        <w:t>pioglitazone has been implicated in slight</w:t>
      </w:r>
      <w:r w:rsidR="00832026">
        <w:rPr>
          <w:rFonts w:asciiTheme="minorHAnsi" w:eastAsiaTheme="minorHAnsi" w:hAnsiTheme="minorHAnsi" w:cstheme="minorBidi"/>
        </w:rPr>
        <w:t>-to-modest</w:t>
      </w:r>
      <w:r w:rsidR="00BE0B4D">
        <w:rPr>
          <w:rFonts w:asciiTheme="minorHAnsi" w:eastAsiaTheme="minorHAnsi" w:hAnsiTheme="minorHAnsi" w:cstheme="minorBidi"/>
        </w:rPr>
        <w:t xml:space="preserve"> increas</w:t>
      </w:r>
      <w:r w:rsidR="00A15818">
        <w:rPr>
          <w:rFonts w:asciiTheme="minorHAnsi" w:eastAsiaTheme="minorHAnsi" w:hAnsiTheme="minorHAnsi" w:cstheme="minorBidi"/>
        </w:rPr>
        <w:t>e</w:t>
      </w:r>
      <w:r w:rsidR="00BE0B4D">
        <w:rPr>
          <w:rFonts w:asciiTheme="minorHAnsi" w:eastAsiaTheme="minorHAnsi" w:hAnsiTheme="minorHAnsi" w:cstheme="minorBidi"/>
        </w:rPr>
        <w:t xml:space="preserve"> </w:t>
      </w:r>
      <w:r w:rsidR="00A15818">
        <w:rPr>
          <w:rFonts w:asciiTheme="minorHAnsi" w:eastAsiaTheme="minorHAnsi" w:hAnsiTheme="minorHAnsi" w:cstheme="minorBidi"/>
        </w:rPr>
        <w:t xml:space="preserve">in </w:t>
      </w:r>
      <w:r w:rsidR="00BE0B4D">
        <w:rPr>
          <w:rFonts w:asciiTheme="minorHAnsi" w:eastAsiaTheme="minorHAnsi" w:hAnsiTheme="minorHAnsi" w:cstheme="minorBidi"/>
        </w:rPr>
        <w:t>the risk of bladder cancer</w:t>
      </w:r>
      <w:r w:rsidR="007F29DF">
        <w:rPr>
          <w:rFonts w:asciiTheme="minorHAnsi" w:eastAsiaTheme="minorHAnsi" w:hAnsiTheme="minorHAnsi" w:cstheme="minorBidi"/>
        </w:rPr>
        <w:t xml:space="preserve"> </w:t>
      </w:r>
      <w:r w:rsidR="009E72F8">
        <w:rPr>
          <w:rFonts w:asciiTheme="minorHAnsi" w:eastAsiaTheme="minorHAnsi" w:hAnsiTheme="minorHAnsi" w:cstheme="minorBidi"/>
        </w:rPr>
        <w:t>[22, 23].</w:t>
      </w:r>
    </w:p>
    <w:p w14:paraId="69A73B22" w14:textId="77777777" w:rsidR="00AE0C13" w:rsidRDefault="00AE0C13" w:rsidP="009B5F95">
      <w:pPr>
        <w:spacing w:after="0" w:line="240" w:lineRule="auto"/>
        <w:rPr>
          <w:rFonts w:asciiTheme="minorHAnsi" w:eastAsiaTheme="minorHAnsi" w:hAnsiTheme="minorHAnsi" w:cstheme="minorBidi"/>
        </w:rPr>
      </w:pPr>
    </w:p>
    <w:p w14:paraId="32AF2BE8" w14:textId="4FBC9E70" w:rsidR="00110DA3" w:rsidRDefault="00110DA3" w:rsidP="009B5F95">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Bladder cancer risk is elevated in </w:t>
      </w:r>
      <w:r w:rsidR="00602190">
        <w:rPr>
          <w:rFonts w:asciiTheme="minorHAnsi" w:eastAsiaTheme="minorHAnsi" w:hAnsiTheme="minorHAnsi" w:cstheme="minorBidi"/>
        </w:rPr>
        <w:t>individuals</w:t>
      </w:r>
      <w:r>
        <w:rPr>
          <w:rFonts w:asciiTheme="minorHAnsi" w:eastAsiaTheme="minorHAnsi" w:hAnsiTheme="minorHAnsi" w:cstheme="minorBidi"/>
        </w:rPr>
        <w:t xml:space="preserve"> previously treated for </w:t>
      </w:r>
      <w:r w:rsidR="00602190">
        <w:rPr>
          <w:rFonts w:asciiTheme="minorHAnsi" w:eastAsiaTheme="minorHAnsi" w:hAnsiTheme="minorHAnsi" w:cstheme="minorBidi"/>
        </w:rPr>
        <w:t>cancer</w:t>
      </w:r>
      <w:r>
        <w:rPr>
          <w:rFonts w:asciiTheme="minorHAnsi" w:eastAsiaTheme="minorHAnsi" w:hAnsiTheme="minorHAnsi" w:cstheme="minorBidi"/>
        </w:rPr>
        <w:t xml:space="preserve"> </w:t>
      </w:r>
      <w:r w:rsidR="00602190">
        <w:rPr>
          <w:rFonts w:asciiTheme="minorHAnsi" w:eastAsiaTheme="minorHAnsi" w:hAnsiTheme="minorHAnsi" w:cstheme="minorBidi"/>
        </w:rPr>
        <w:t>of</w:t>
      </w:r>
      <w:r>
        <w:rPr>
          <w:rFonts w:asciiTheme="minorHAnsi" w:eastAsiaTheme="minorHAnsi" w:hAnsiTheme="minorHAnsi" w:cstheme="minorBidi"/>
        </w:rPr>
        <w:t xml:space="preserve"> the larynx, lung, head and neck, prostate, testicular, cervical and </w:t>
      </w:r>
      <w:r w:rsidR="00A15818">
        <w:rPr>
          <w:rFonts w:asciiTheme="minorHAnsi" w:eastAsiaTheme="minorHAnsi" w:hAnsiTheme="minorHAnsi" w:cstheme="minorBidi"/>
        </w:rPr>
        <w:t>kidney</w:t>
      </w:r>
      <w:r>
        <w:rPr>
          <w:rFonts w:asciiTheme="minorHAnsi" w:eastAsiaTheme="minorHAnsi" w:hAnsiTheme="minorHAnsi" w:cstheme="minorBidi"/>
        </w:rPr>
        <w:t>, c</w:t>
      </w:r>
      <w:r w:rsidR="00602190">
        <w:rPr>
          <w:rFonts w:asciiTheme="minorHAnsi" w:eastAsiaTheme="minorHAnsi" w:hAnsiTheme="minorHAnsi" w:cstheme="minorBidi"/>
        </w:rPr>
        <w:t>o</w:t>
      </w:r>
      <w:r>
        <w:rPr>
          <w:rFonts w:asciiTheme="minorHAnsi" w:eastAsiaTheme="minorHAnsi" w:hAnsiTheme="minorHAnsi" w:cstheme="minorBidi"/>
        </w:rPr>
        <w:t>hort studies have shown.  This is likely attributed to</w:t>
      </w:r>
      <w:r w:rsidRPr="00110DA3">
        <w:rPr>
          <w:rFonts w:asciiTheme="minorHAnsi" w:eastAsiaTheme="minorHAnsi" w:hAnsiTheme="minorHAnsi" w:cstheme="minorBidi"/>
        </w:rPr>
        <w:t xml:space="preserve"> the effects of radiotherapy or chemotherapy treatment, and shared risk factors with the first cancer, including smoking.</w:t>
      </w:r>
      <w:r>
        <w:rPr>
          <w:rFonts w:asciiTheme="minorHAnsi" w:eastAsiaTheme="minorHAnsi" w:hAnsiTheme="minorHAnsi" w:cstheme="minorBidi"/>
        </w:rPr>
        <w:t xml:space="preserve">  </w:t>
      </w:r>
      <w:r w:rsidRPr="00110DA3">
        <w:rPr>
          <w:rFonts w:asciiTheme="minorHAnsi" w:eastAsiaTheme="minorHAnsi" w:hAnsiTheme="minorHAnsi" w:cstheme="minorBidi"/>
        </w:rPr>
        <w:t>Cyclophosphamide</w:t>
      </w:r>
      <w:r w:rsidR="00A87E14">
        <w:rPr>
          <w:rFonts w:asciiTheme="minorHAnsi" w:eastAsiaTheme="minorHAnsi" w:hAnsiTheme="minorHAnsi" w:cstheme="minorBidi"/>
        </w:rPr>
        <w:t xml:space="preserve"> (Cytoxan, </w:t>
      </w:r>
      <w:proofErr w:type="spellStart"/>
      <w:r w:rsidR="00A87E14">
        <w:rPr>
          <w:rFonts w:asciiTheme="minorHAnsi" w:eastAsiaTheme="minorHAnsi" w:hAnsiTheme="minorHAnsi" w:cstheme="minorBidi"/>
        </w:rPr>
        <w:t>Revimmune</w:t>
      </w:r>
      <w:proofErr w:type="spellEnd"/>
      <w:r w:rsidR="00A87E14">
        <w:rPr>
          <w:rFonts w:asciiTheme="minorHAnsi" w:eastAsiaTheme="minorHAnsi" w:hAnsiTheme="minorHAnsi" w:cstheme="minorBidi"/>
        </w:rPr>
        <w:t xml:space="preserve">) </w:t>
      </w:r>
      <w:r w:rsidR="00A87E14" w:rsidRPr="00110DA3">
        <w:rPr>
          <w:rFonts w:asciiTheme="minorHAnsi" w:eastAsiaTheme="minorHAnsi" w:hAnsiTheme="minorHAnsi" w:cstheme="minorBidi"/>
        </w:rPr>
        <w:t>use</w:t>
      </w:r>
      <w:r w:rsidR="00A87E14">
        <w:rPr>
          <w:rFonts w:asciiTheme="minorHAnsi" w:eastAsiaTheme="minorHAnsi" w:hAnsiTheme="minorHAnsi" w:cstheme="minorBidi"/>
        </w:rPr>
        <w:t xml:space="preserve">d to treat systemic sclerosis, leukemia and lymphomas </w:t>
      </w:r>
      <w:r w:rsidRPr="00110DA3">
        <w:rPr>
          <w:rFonts w:asciiTheme="minorHAnsi" w:eastAsiaTheme="minorHAnsi" w:hAnsiTheme="minorHAnsi" w:cstheme="minorBidi"/>
        </w:rPr>
        <w:t>is classified by IARC as a cause of bladder cancer</w:t>
      </w:r>
      <w:r w:rsidR="00A87E14">
        <w:rPr>
          <w:rFonts w:asciiTheme="minorHAnsi" w:eastAsiaTheme="minorHAnsi" w:hAnsiTheme="minorHAnsi" w:cstheme="minorBidi"/>
        </w:rPr>
        <w:t xml:space="preserve">.   The risk of bladder </w:t>
      </w:r>
      <w:r w:rsidR="00602190">
        <w:rPr>
          <w:rFonts w:asciiTheme="minorHAnsi" w:eastAsiaTheme="minorHAnsi" w:hAnsiTheme="minorHAnsi" w:cstheme="minorBidi"/>
        </w:rPr>
        <w:t>cancer</w:t>
      </w:r>
      <w:r w:rsidR="00A87E14">
        <w:rPr>
          <w:rFonts w:asciiTheme="minorHAnsi" w:eastAsiaTheme="minorHAnsi" w:hAnsiTheme="minorHAnsi" w:cstheme="minorBidi"/>
        </w:rPr>
        <w:t xml:space="preserve"> is higher in </w:t>
      </w:r>
      <w:r w:rsidR="00602190">
        <w:rPr>
          <w:rFonts w:asciiTheme="minorHAnsi" w:eastAsiaTheme="minorHAnsi" w:hAnsiTheme="minorHAnsi" w:cstheme="minorBidi"/>
        </w:rPr>
        <w:t>people with</w:t>
      </w:r>
      <w:r w:rsidR="00A87E14">
        <w:rPr>
          <w:rFonts w:asciiTheme="minorHAnsi" w:eastAsiaTheme="minorHAnsi" w:hAnsiTheme="minorHAnsi" w:cstheme="minorBidi"/>
        </w:rPr>
        <w:t xml:space="preserve"> spinal </w:t>
      </w:r>
      <w:r w:rsidR="00EB0D90">
        <w:rPr>
          <w:rFonts w:asciiTheme="minorHAnsi" w:eastAsiaTheme="minorHAnsi" w:hAnsiTheme="minorHAnsi" w:cstheme="minorBidi"/>
        </w:rPr>
        <w:t>cord</w:t>
      </w:r>
      <w:r w:rsidR="00A87E14">
        <w:rPr>
          <w:rFonts w:asciiTheme="minorHAnsi" w:eastAsiaTheme="minorHAnsi" w:hAnsiTheme="minorHAnsi" w:cstheme="minorBidi"/>
        </w:rPr>
        <w:t xml:space="preserve"> </w:t>
      </w:r>
      <w:r w:rsidR="00EB0D90">
        <w:rPr>
          <w:rFonts w:asciiTheme="minorHAnsi" w:eastAsiaTheme="minorHAnsi" w:hAnsiTheme="minorHAnsi" w:cstheme="minorBidi"/>
        </w:rPr>
        <w:t>injuries</w:t>
      </w:r>
      <w:r w:rsidR="00A87E14">
        <w:rPr>
          <w:rFonts w:asciiTheme="minorHAnsi" w:eastAsiaTheme="minorHAnsi" w:hAnsiTheme="minorHAnsi" w:cstheme="minorBidi"/>
        </w:rPr>
        <w:t xml:space="preserve"> which may be due to indwelling catheters, UTI or bladder calculi </w:t>
      </w:r>
      <w:r w:rsidR="009E72F8">
        <w:rPr>
          <w:rFonts w:asciiTheme="minorHAnsi" w:eastAsiaTheme="minorHAnsi" w:hAnsiTheme="minorHAnsi" w:cstheme="minorBidi"/>
        </w:rPr>
        <w:t>[24].</w:t>
      </w:r>
      <w:r w:rsidR="00EB0D90">
        <w:rPr>
          <w:rFonts w:asciiTheme="minorHAnsi" w:eastAsiaTheme="minorHAnsi" w:hAnsiTheme="minorHAnsi" w:cstheme="minorBidi"/>
        </w:rPr>
        <w:t xml:space="preserve">  A</w:t>
      </w:r>
      <w:r w:rsidR="00EB0D90" w:rsidRPr="00EB0D90">
        <w:rPr>
          <w:rFonts w:asciiTheme="minorHAnsi" w:eastAsiaTheme="minorHAnsi" w:hAnsiTheme="minorHAnsi" w:cstheme="minorBidi"/>
        </w:rPr>
        <w:t xml:space="preserve"> 3.18-fold higher SIR (95% confidence intervals (CI): 1.34-7.53, P=0.008) </w:t>
      </w:r>
      <w:r w:rsidR="00EB0D90">
        <w:rPr>
          <w:rFonts w:asciiTheme="minorHAnsi" w:eastAsiaTheme="minorHAnsi" w:hAnsiTheme="minorHAnsi" w:cstheme="minorBidi"/>
        </w:rPr>
        <w:t>for</w:t>
      </w:r>
      <w:r w:rsidR="00EB0D90" w:rsidRPr="00EB0D90">
        <w:rPr>
          <w:rFonts w:asciiTheme="minorHAnsi" w:eastAsiaTheme="minorHAnsi" w:hAnsiTheme="minorHAnsi" w:cstheme="minorBidi"/>
        </w:rPr>
        <w:t xml:space="preserve"> bladder cancer in patients following renal transplantation compared with the general population</w:t>
      </w:r>
      <w:r w:rsidR="00EB0D90">
        <w:rPr>
          <w:rFonts w:asciiTheme="minorHAnsi" w:eastAsiaTheme="minorHAnsi" w:hAnsiTheme="minorHAnsi" w:cstheme="minorBidi"/>
        </w:rPr>
        <w:t xml:space="preserve"> has been reported </w:t>
      </w:r>
      <w:r w:rsidR="009E72F8">
        <w:rPr>
          <w:rFonts w:asciiTheme="minorHAnsi" w:eastAsiaTheme="minorHAnsi" w:hAnsiTheme="minorHAnsi" w:cstheme="minorBidi"/>
        </w:rPr>
        <w:t>[25].</w:t>
      </w:r>
      <w:r w:rsidR="00EB0D90">
        <w:rPr>
          <w:rFonts w:asciiTheme="minorHAnsi" w:eastAsiaTheme="minorHAnsi" w:hAnsiTheme="minorHAnsi" w:cstheme="minorBidi"/>
        </w:rPr>
        <w:t xml:space="preserve">  </w:t>
      </w:r>
    </w:p>
    <w:p w14:paraId="6F99B83A" w14:textId="77777777" w:rsidR="009B5F95" w:rsidRDefault="009B5F95" w:rsidP="009B5F95">
      <w:pPr>
        <w:spacing w:after="0" w:line="240" w:lineRule="auto"/>
        <w:rPr>
          <w:rFonts w:asciiTheme="minorHAnsi" w:eastAsiaTheme="minorHAnsi" w:hAnsiTheme="minorHAnsi" w:cstheme="minorBidi"/>
        </w:rPr>
      </w:pPr>
    </w:p>
    <w:p w14:paraId="0924228E" w14:textId="1B8ED39C" w:rsidR="005C58A7" w:rsidRDefault="005C58A7" w:rsidP="009B5F95">
      <w:pPr>
        <w:spacing w:after="0" w:line="240" w:lineRule="auto"/>
        <w:rPr>
          <w:rFonts w:asciiTheme="minorHAnsi" w:eastAsiaTheme="minorHAnsi" w:hAnsiTheme="minorHAnsi" w:cstheme="minorBidi"/>
          <w:vertAlign w:val="superscript"/>
        </w:rPr>
      </w:pPr>
      <w:proofErr w:type="spellStart"/>
      <w:r w:rsidRPr="00087EF6">
        <w:rPr>
          <w:rFonts w:asciiTheme="minorHAnsi" w:eastAsiaTheme="minorHAnsi" w:hAnsiTheme="minorHAnsi" w:cstheme="minorBidi"/>
        </w:rPr>
        <w:t>Kotros</w:t>
      </w:r>
      <w:proofErr w:type="spellEnd"/>
      <w:r w:rsidRPr="00087EF6">
        <w:rPr>
          <w:rFonts w:asciiTheme="minorHAnsi" w:eastAsiaTheme="minorHAnsi" w:hAnsiTheme="minorHAnsi" w:cstheme="minorBidi"/>
        </w:rPr>
        <w:t xml:space="preserve"> et al reported that carcinogenic compounds have also been identified in hair dyes</w:t>
      </w:r>
      <w:r w:rsidR="00811317">
        <w:rPr>
          <w:rFonts w:asciiTheme="minorHAnsi" w:eastAsiaTheme="minorHAnsi" w:hAnsiTheme="minorHAnsi" w:cstheme="minorBidi"/>
        </w:rPr>
        <w:t xml:space="preserve"> </w:t>
      </w:r>
      <w:r w:rsidR="009E72F8">
        <w:rPr>
          <w:rFonts w:asciiTheme="minorHAnsi" w:eastAsiaTheme="minorHAnsi" w:hAnsiTheme="minorHAnsi" w:cstheme="minorBidi"/>
        </w:rPr>
        <w:t xml:space="preserve">[26]. </w:t>
      </w:r>
      <w:r w:rsidRPr="00087EF6">
        <w:rPr>
          <w:rFonts w:asciiTheme="minorHAnsi" w:eastAsiaTheme="minorHAnsi" w:hAnsiTheme="minorHAnsi" w:cstheme="minorBidi"/>
        </w:rPr>
        <w:t xml:space="preserve"> They found </w:t>
      </w:r>
      <w:r w:rsidR="00A15818">
        <w:rPr>
          <w:rFonts w:asciiTheme="minorHAnsi" w:eastAsiaTheme="minorHAnsi" w:hAnsiTheme="minorHAnsi" w:cstheme="minorBidi"/>
        </w:rPr>
        <w:t xml:space="preserve">that </w:t>
      </w:r>
      <w:r w:rsidRPr="00087EF6">
        <w:rPr>
          <w:rFonts w:asciiTheme="minorHAnsi" w:eastAsiaTheme="minorHAnsi" w:hAnsiTheme="minorHAnsi" w:cstheme="minorBidi"/>
        </w:rPr>
        <w:t xml:space="preserve">a fivefold increase in risk of bladder cancer was observed in individuals who worked for 10 or more years as hairdressers or barbers.  This increase in risk does not appear to extend to personal users of such hair dyes. </w:t>
      </w:r>
      <w:r w:rsidRPr="00087EF6">
        <w:rPr>
          <w:rFonts w:asciiTheme="minorHAnsi" w:eastAsiaTheme="minorHAnsi" w:hAnsiTheme="minorHAnsi" w:cstheme="minorBidi"/>
          <w:vertAlign w:val="superscript"/>
        </w:rPr>
        <w:t xml:space="preserve"> </w:t>
      </w:r>
    </w:p>
    <w:p w14:paraId="05C2525E" w14:textId="77777777" w:rsidR="00E50831" w:rsidRDefault="00E50831" w:rsidP="005C58A7">
      <w:pPr>
        <w:spacing w:after="0" w:line="240" w:lineRule="auto"/>
        <w:rPr>
          <w:rFonts w:asciiTheme="minorHAnsi" w:eastAsiaTheme="minorHAnsi" w:hAnsiTheme="minorHAnsi" w:cstheme="minorBidi"/>
        </w:rPr>
      </w:pPr>
    </w:p>
    <w:p w14:paraId="06A4DBCE" w14:textId="72CFEE37" w:rsidR="005C58A7" w:rsidRDefault="005C58A7" w:rsidP="005C58A7">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w:t>
      </w:r>
      <w:r w:rsidRPr="0096621E">
        <w:rPr>
          <w:rFonts w:asciiTheme="minorHAnsi" w:eastAsiaTheme="minorHAnsi" w:hAnsiTheme="minorHAnsi" w:cstheme="minorBidi"/>
        </w:rPr>
        <w:t>International Agency for Research on Cancer (IARC) Working Group concluded that there was sufficient evidence in humans for the carcinogenicity of diesel exhaust (Group 1). In addition, the Working Group found that diesel exhaust has “a positive association (limited evidence) with an i</w:t>
      </w:r>
      <w:r>
        <w:rPr>
          <w:rFonts w:asciiTheme="minorHAnsi" w:eastAsiaTheme="minorHAnsi" w:hAnsiTheme="minorHAnsi" w:cstheme="minorBidi"/>
        </w:rPr>
        <w:t>ncreased risk of bladder cancer</w:t>
      </w:r>
      <w:r w:rsidRPr="0096621E">
        <w:rPr>
          <w:rFonts w:asciiTheme="minorHAnsi" w:eastAsiaTheme="minorHAnsi" w:hAnsiTheme="minorHAnsi" w:cstheme="minorBidi"/>
        </w:rPr>
        <w:t>”</w:t>
      </w:r>
      <w:r>
        <w:rPr>
          <w:rFonts w:asciiTheme="minorHAnsi" w:eastAsiaTheme="minorHAnsi" w:hAnsiTheme="minorHAnsi" w:cstheme="minorBidi"/>
        </w:rPr>
        <w:t xml:space="preserve"> </w:t>
      </w:r>
      <w:r w:rsidR="00FF0D1A">
        <w:rPr>
          <w:rFonts w:asciiTheme="minorHAnsi" w:eastAsiaTheme="minorHAnsi" w:hAnsiTheme="minorHAnsi" w:cstheme="minorBidi"/>
        </w:rPr>
        <w:t>[</w:t>
      </w:r>
      <w:r w:rsidR="00705A31">
        <w:rPr>
          <w:rFonts w:asciiTheme="minorHAnsi" w:eastAsiaTheme="minorHAnsi" w:hAnsiTheme="minorHAnsi" w:cstheme="minorBidi"/>
        </w:rPr>
        <w:t>27</w:t>
      </w:r>
      <w:r w:rsidR="00FF0D1A">
        <w:rPr>
          <w:rFonts w:asciiTheme="minorHAnsi" w:eastAsiaTheme="minorHAnsi" w:hAnsiTheme="minorHAnsi" w:cstheme="minorBidi"/>
        </w:rPr>
        <w:t>].   An evaluation specifically of exposure to diesel exhaust was done in a pooled analysis of European case-control studies and four more studies in Canada, Belgium, and Sweden.  All five studies identified the highest risk among those with the greatest exposures, although overall the risk was only modest [</w:t>
      </w:r>
      <w:r w:rsidR="00705A31">
        <w:rPr>
          <w:rFonts w:asciiTheme="minorHAnsi" w:eastAsiaTheme="minorHAnsi" w:hAnsiTheme="minorHAnsi" w:cstheme="minorBidi"/>
        </w:rPr>
        <w:t>28</w:t>
      </w:r>
      <w:r w:rsidR="00FF0D1A">
        <w:rPr>
          <w:rFonts w:asciiTheme="minorHAnsi" w:eastAsiaTheme="minorHAnsi" w:hAnsiTheme="minorHAnsi" w:cstheme="minorBidi"/>
        </w:rPr>
        <w:t>].</w:t>
      </w:r>
    </w:p>
    <w:p w14:paraId="399AFE90" w14:textId="77777777" w:rsidR="005C58A7" w:rsidRPr="00305112" w:rsidRDefault="005C58A7" w:rsidP="009B5F95">
      <w:pPr>
        <w:spacing w:after="0" w:line="240" w:lineRule="auto"/>
        <w:rPr>
          <w:rFonts w:asciiTheme="minorHAnsi" w:eastAsiaTheme="minorHAnsi" w:hAnsiTheme="minorHAnsi" w:cstheme="minorBidi"/>
        </w:rPr>
      </w:pPr>
    </w:p>
    <w:p w14:paraId="773D8AC5" w14:textId="77777777" w:rsidR="009B5F95" w:rsidRDefault="009B5F95" w:rsidP="009B5F95">
      <w:pPr>
        <w:spacing w:after="0" w:line="240" w:lineRule="auto"/>
        <w:rPr>
          <w:rFonts w:asciiTheme="minorHAnsi" w:eastAsiaTheme="minorHAnsi" w:hAnsiTheme="minorHAnsi" w:cstheme="minorBidi"/>
          <w:b/>
          <w:color w:val="000000" w:themeColor="text1"/>
        </w:rPr>
      </w:pPr>
      <w:r w:rsidRPr="00087EF6">
        <w:rPr>
          <w:rFonts w:asciiTheme="minorHAnsi" w:eastAsiaTheme="minorHAnsi" w:hAnsiTheme="minorHAnsi" w:cstheme="minorBidi"/>
          <w:b/>
          <w:color w:val="000000" w:themeColor="text1"/>
        </w:rPr>
        <w:t xml:space="preserve">Scientific Review: </w:t>
      </w:r>
    </w:p>
    <w:p w14:paraId="5A02A519" w14:textId="50CC79DB" w:rsidR="00240C24" w:rsidRDefault="00240C24" w:rsidP="009B5F95">
      <w:pPr>
        <w:spacing w:after="0" w:line="240" w:lineRule="auto"/>
        <w:rPr>
          <w:rFonts w:asciiTheme="minorHAnsi" w:eastAsiaTheme="minorHAnsi" w:hAnsiTheme="minorHAnsi" w:cstheme="minorBidi"/>
          <w:color w:val="000000" w:themeColor="text1"/>
        </w:rPr>
      </w:pPr>
      <w:r w:rsidRPr="002352C2">
        <w:rPr>
          <w:rFonts w:asciiTheme="minorHAnsi" w:eastAsiaTheme="minorHAnsi" w:hAnsiTheme="minorHAnsi" w:cstheme="minorBidi"/>
          <w:color w:val="000000" w:themeColor="text1"/>
        </w:rPr>
        <w:t>Th</w:t>
      </w:r>
      <w:r w:rsidR="002352C2">
        <w:rPr>
          <w:rFonts w:asciiTheme="minorHAnsi" w:eastAsiaTheme="minorHAnsi" w:hAnsiTheme="minorHAnsi" w:cstheme="minorBidi"/>
          <w:color w:val="000000" w:themeColor="text1"/>
        </w:rPr>
        <w:t>e</w:t>
      </w:r>
      <w:r w:rsidRPr="002352C2">
        <w:rPr>
          <w:rFonts w:asciiTheme="minorHAnsi" w:eastAsiaTheme="minorHAnsi" w:hAnsiTheme="minorHAnsi" w:cstheme="minorBidi"/>
          <w:color w:val="000000" w:themeColor="text1"/>
        </w:rPr>
        <w:t xml:space="preserve"> link between oral exposure to trichloroethylene</w:t>
      </w:r>
      <w:r w:rsidR="00730400">
        <w:rPr>
          <w:rFonts w:asciiTheme="minorHAnsi" w:eastAsiaTheme="minorHAnsi" w:hAnsiTheme="minorHAnsi" w:cstheme="minorBidi"/>
          <w:color w:val="000000" w:themeColor="text1"/>
        </w:rPr>
        <w:t xml:space="preserve"> (TCE)</w:t>
      </w:r>
      <w:r>
        <w:rPr>
          <w:rFonts w:asciiTheme="minorHAnsi" w:eastAsiaTheme="minorHAnsi" w:hAnsiTheme="minorHAnsi" w:cstheme="minorBidi"/>
          <w:color w:val="000000" w:themeColor="text1"/>
        </w:rPr>
        <w:t xml:space="preserve"> and the incidence of cancer in </w:t>
      </w:r>
      <w:r w:rsidR="002352C2">
        <w:rPr>
          <w:rFonts w:asciiTheme="minorHAnsi" w:eastAsiaTheme="minorHAnsi" w:hAnsiTheme="minorHAnsi" w:cstheme="minorBidi"/>
          <w:color w:val="000000" w:themeColor="text1"/>
        </w:rPr>
        <w:t>humans</w:t>
      </w:r>
      <w:r>
        <w:rPr>
          <w:rFonts w:asciiTheme="minorHAnsi" w:eastAsiaTheme="minorHAnsi" w:hAnsiTheme="minorHAnsi" w:cstheme="minorBidi"/>
          <w:color w:val="000000" w:themeColor="text1"/>
        </w:rPr>
        <w:t xml:space="preserve"> </w:t>
      </w:r>
      <w:r w:rsidR="00AE13F7">
        <w:rPr>
          <w:rFonts w:asciiTheme="minorHAnsi" w:eastAsiaTheme="minorHAnsi" w:hAnsiTheme="minorHAnsi" w:cstheme="minorBidi"/>
          <w:color w:val="000000" w:themeColor="text1"/>
        </w:rPr>
        <w:t>remains</w:t>
      </w:r>
      <w:r>
        <w:rPr>
          <w:rFonts w:asciiTheme="minorHAnsi" w:eastAsiaTheme="minorHAnsi" w:hAnsiTheme="minorHAnsi" w:cstheme="minorBidi"/>
          <w:color w:val="000000" w:themeColor="text1"/>
        </w:rPr>
        <w:t xml:space="preserve"> controversial [</w:t>
      </w:r>
      <w:r w:rsidR="00705A31">
        <w:rPr>
          <w:rFonts w:asciiTheme="minorHAnsi" w:eastAsiaTheme="minorHAnsi" w:hAnsiTheme="minorHAnsi" w:cstheme="minorBidi"/>
          <w:color w:val="000000" w:themeColor="text1"/>
        </w:rPr>
        <w:t>29</w:t>
      </w:r>
      <w:r>
        <w:rPr>
          <w:rFonts w:asciiTheme="minorHAnsi" w:eastAsiaTheme="minorHAnsi" w:hAnsiTheme="minorHAnsi" w:cstheme="minorBidi"/>
          <w:color w:val="000000" w:themeColor="text1"/>
        </w:rPr>
        <w:t xml:space="preserve">].  The EPA concluded that TCE is carcinogenic to humans by all routes of exposure based on exposure in humans and </w:t>
      </w:r>
      <w:r w:rsidR="00F41F91">
        <w:rPr>
          <w:rFonts w:asciiTheme="minorHAnsi" w:eastAsiaTheme="minorHAnsi" w:hAnsiTheme="minorHAnsi" w:cstheme="minorBidi"/>
          <w:color w:val="000000" w:themeColor="text1"/>
        </w:rPr>
        <w:t>kidney</w:t>
      </w:r>
      <w:r>
        <w:rPr>
          <w:rFonts w:asciiTheme="minorHAnsi" w:eastAsiaTheme="minorHAnsi" w:hAnsiTheme="minorHAnsi" w:cstheme="minorBidi"/>
          <w:color w:val="000000" w:themeColor="text1"/>
        </w:rPr>
        <w:t xml:space="preserve"> cancer (EPA 2011e).  Th</w:t>
      </w:r>
      <w:r w:rsidR="00730400">
        <w:rPr>
          <w:rFonts w:asciiTheme="minorHAnsi" w:eastAsiaTheme="minorHAnsi" w:hAnsiTheme="minorHAnsi" w:cstheme="minorBidi"/>
          <w:color w:val="000000" w:themeColor="text1"/>
        </w:rPr>
        <w:t>e</w:t>
      </w:r>
      <w:r>
        <w:rPr>
          <w:rFonts w:asciiTheme="minorHAnsi" w:eastAsiaTheme="minorHAnsi" w:hAnsiTheme="minorHAnsi" w:cstheme="minorBidi"/>
          <w:color w:val="000000" w:themeColor="text1"/>
        </w:rPr>
        <w:t xml:space="preserve"> IARC</w:t>
      </w:r>
      <w:r w:rsidR="002352C2">
        <w:rPr>
          <w:rFonts w:asciiTheme="minorHAnsi" w:eastAsiaTheme="minorHAnsi" w:hAnsiTheme="minorHAnsi" w:cstheme="minorBidi"/>
          <w:color w:val="000000" w:themeColor="text1"/>
        </w:rPr>
        <w:t xml:space="preserve"> has reclassified</w:t>
      </w:r>
      <w:r>
        <w:rPr>
          <w:rFonts w:asciiTheme="minorHAnsi" w:eastAsiaTheme="minorHAnsi" w:hAnsiTheme="minorHAnsi" w:cstheme="minorBidi"/>
          <w:color w:val="000000" w:themeColor="text1"/>
        </w:rPr>
        <w:t xml:space="preserve"> TCE as “carcinogenic to humans”</w:t>
      </w:r>
      <w:r w:rsidR="00A3791B">
        <w:rPr>
          <w:rFonts w:asciiTheme="minorHAnsi" w:eastAsiaTheme="minorHAnsi" w:hAnsiTheme="minorHAnsi" w:cstheme="minorBidi"/>
          <w:color w:val="000000" w:themeColor="text1"/>
        </w:rPr>
        <w:t xml:space="preserve"> (IARC</w:t>
      </w:r>
      <w:r>
        <w:rPr>
          <w:rFonts w:asciiTheme="minorHAnsi" w:eastAsiaTheme="minorHAnsi" w:hAnsiTheme="minorHAnsi" w:cstheme="minorBidi"/>
          <w:color w:val="000000" w:themeColor="text1"/>
        </w:rPr>
        <w:t xml:space="preserve"> 2012).  </w:t>
      </w:r>
      <w:r w:rsidR="00A3791B" w:rsidRPr="00A3791B">
        <w:rPr>
          <w:rFonts w:asciiTheme="minorHAnsi" w:eastAsiaTheme="minorHAnsi" w:hAnsiTheme="minorHAnsi" w:cstheme="minorBidi"/>
          <w:color w:val="000000" w:themeColor="text1"/>
        </w:rPr>
        <w:t xml:space="preserve">The EPA </w:t>
      </w:r>
      <w:r w:rsidR="00730400">
        <w:rPr>
          <w:rFonts w:asciiTheme="minorHAnsi" w:eastAsiaTheme="minorHAnsi" w:hAnsiTheme="minorHAnsi" w:cstheme="minorBidi"/>
          <w:color w:val="000000" w:themeColor="text1"/>
        </w:rPr>
        <w:t>(2</w:t>
      </w:r>
      <w:r w:rsidR="002352C2">
        <w:rPr>
          <w:rFonts w:asciiTheme="minorHAnsi" w:eastAsiaTheme="minorHAnsi" w:hAnsiTheme="minorHAnsi" w:cstheme="minorBidi"/>
          <w:color w:val="000000" w:themeColor="text1"/>
        </w:rPr>
        <w:t>0</w:t>
      </w:r>
      <w:r w:rsidR="00730400">
        <w:rPr>
          <w:rFonts w:asciiTheme="minorHAnsi" w:eastAsiaTheme="minorHAnsi" w:hAnsiTheme="minorHAnsi" w:cstheme="minorBidi"/>
          <w:color w:val="000000" w:themeColor="text1"/>
        </w:rPr>
        <w:t>12a)</w:t>
      </w:r>
      <w:r w:rsidR="002352C2">
        <w:rPr>
          <w:rFonts w:asciiTheme="minorHAnsi" w:eastAsiaTheme="minorHAnsi" w:hAnsiTheme="minorHAnsi" w:cstheme="minorBidi"/>
          <w:color w:val="000000" w:themeColor="text1"/>
        </w:rPr>
        <w:t xml:space="preserve"> </w:t>
      </w:r>
      <w:r w:rsidR="00A3791B" w:rsidRPr="00A3791B">
        <w:rPr>
          <w:rFonts w:asciiTheme="minorHAnsi" w:eastAsiaTheme="minorHAnsi" w:hAnsiTheme="minorHAnsi" w:cstheme="minorBidi"/>
          <w:color w:val="000000" w:themeColor="text1"/>
        </w:rPr>
        <w:t>considers tetrachloroethylene</w:t>
      </w:r>
      <w:r w:rsidR="00730400">
        <w:rPr>
          <w:rFonts w:asciiTheme="minorHAnsi" w:eastAsiaTheme="minorHAnsi" w:hAnsiTheme="minorHAnsi" w:cstheme="minorBidi"/>
          <w:color w:val="000000" w:themeColor="text1"/>
        </w:rPr>
        <w:t xml:space="preserve"> (PERC) </w:t>
      </w:r>
      <w:r w:rsidR="00A3791B" w:rsidRPr="00A3791B">
        <w:rPr>
          <w:rFonts w:asciiTheme="minorHAnsi" w:eastAsiaTheme="minorHAnsi" w:hAnsiTheme="minorHAnsi" w:cstheme="minorBidi"/>
          <w:color w:val="000000" w:themeColor="text1"/>
        </w:rPr>
        <w:t>“likely to be carcinogenic to humans by all routes of exposure” based on suggestive evidence in human studie</w:t>
      </w:r>
      <w:r w:rsidR="00730400">
        <w:rPr>
          <w:rFonts w:asciiTheme="minorHAnsi" w:eastAsiaTheme="minorHAnsi" w:hAnsiTheme="minorHAnsi" w:cstheme="minorBidi"/>
          <w:color w:val="000000" w:themeColor="text1"/>
        </w:rPr>
        <w:t>s and clear evidence in animal studies. The IARC</w:t>
      </w:r>
      <w:r w:rsidR="00730400" w:rsidRPr="00730400">
        <w:t xml:space="preserve"> </w:t>
      </w:r>
      <w:r w:rsidR="00730400">
        <w:t xml:space="preserve">considers PERC a </w:t>
      </w:r>
      <w:r w:rsidR="00730400" w:rsidRPr="00730400">
        <w:rPr>
          <w:rFonts w:asciiTheme="minorHAnsi" w:eastAsiaTheme="minorHAnsi" w:hAnsiTheme="minorHAnsi" w:cstheme="minorBidi"/>
          <w:color w:val="000000" w:themeColor="text1"/>
        </w:rPr>
        <w:t>“probably carcinogenic to humans” based on limited evidence in humans and sufficient evidence in animals.</w:t>
      </w:r>
    </w:p>
    <w:p w14:paraId="0F633C10" w14:textId="77777777" w:rsidR="002352C2" w:rsidRDefault="002352C2" w:rsidP="009B5F95">
      <w:pPr>
        <w:spacing w:after="0" w:line="240" w:lineRule="auto"/>
        <w:rPr>
          <w:rFonts w:asciiTheme="minorHAnsi" w:eastAsiaTheme="minorHAnsi" w:hAnsiTheme="minorHAnsi" w:cstheme="minorBidi"/>
          <w:color w:val="000000" w:themeColor="text1"/>
        </w:rPr>
      </w:pPr>
    </w:p>
    <w:p w14:paraId="297DEF92" w14:textId="77777777" w:rsidR="00350120" w:rsidRDefault="00350120" w:rsidP="00350120">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ATSDR Draft Toxicological Profile for Trichloroethylene (TCE) (October 2014) does not list bladder cancer as a complication; while the </w:t>
      </w:r>
      <w:r w:rsidRPr="00730400">
        <w:rPr>
          <w:rFonts w:asciiTheme="minorHAnsi" w:eastAsiaTheme="minorHAnsi" w:hAnsiTheme="minorHAnsi" w:cstheme="minorBidi"/>
        </w:rPr>
        <w:t>ATSDR Draft Toxicologic</w:t>
      </w:r>
      <w:r>
        <w:rPr>
          <w:rFonts w:asciiTheme="minorHAnsi" w:eastAsiaTheme="minorHAnsi" w:hAnsiTheme="minorHAnsi" w:cstheme="minorBidi"/>
        </w:rPr>
        <w:t>al Profile for Tetrachloroethylene (PERC/PER)</w:t>
      </w:r>
      <w:r w:rsidRPr="00730400">
        <w:rPr>
          <w:rFonts w:asciiTheme="minorHAnsi" w:eastAsiaTheme="minorHAnsi" w:hAnsiTheme="minorHAnsi" w:cstheme="minorBidi"/>
        </w:rPr>
        <w:t xml:space="preserve"> (October 2014)</w:t>
      </w:r>
      <w:r>
        <w:rPr>
          <w:rFonts w:asciiTheme="minorHAnsi" w:eastAsiaTheme="minorHAnsi" w:hAnsiTheme="minorHAnsi" w:cstheme="minorBidi"/>
        </w:rPr>
        <w:t xml:space="preserve"> reported that s</w:t>
      </w:r>
      <w:r w:rsidRPr="002352C2">
        <w:rPr>
          <w:rFonts w:asciiTheme="minorHAnsi" w:eastAsiaTheme="minorHAnsi" w:hAnsiTheme="minorHAnsi" w:cstheme="minorBidi"/>
        </w:rPr>
        <w:t>tudies in humans suggest that exposure to tetrachloroethylene might lead to a higher risk of getting bladder cancer</w:t>
      </w:r>
      <w:r>
        <w:rPr>
          <w:rFonts w:asciiTheme="minorHAnsi" w:eastAsiaTheme="minorHAnsi" w:hAnsiTheme="minorHAnsi" w:cstheme="minorBidi"/>
        </w:rPr>
        <w:t>;</w:t>
      </w:r>
      <w:r w:rsidRPr="002352C2">
        <w:rPr>
          <w:rFonts w:asciiTheme="minorHAnsi" w:eastAsiaTheme="minorHAnsi" w:hAnsiTheme="minorHAnsi" w:cstheme="minorBidi"/>
        </w:rPr>
        <w:t xml:space="preserve"> but the evidence is not very strong.</w:t>
      </w:r>
    </w:p>
    <w:p w14:paraId="73CC25E6" w14:textId="77777777" w:rsidR="00350120" w:rsidRPr="002352C2" w:rsidRDefault="00350120" w:rsidP="009B5F95">
      <w:pPr>
        <w:spacing w:after="0" w:line="240" w:lineRule="auto"/>
        <w:rPr>
          <w:rFonts w:asciiTheme="minorHAnsi" w:eastAsiaTheme="minorHAnsi" w:hAnsiTheme="minorHAnsi" w:cstheme="minorBidi"/>
          <w:color w:val="000000" w:themeColor="text1"/>
        </w:rPr>
      </w:pPr>
    </w:p>
    <w:p w14:paraId="0F019198" w14:textId="6F70D52A" w:rsidR="009B5F95" w:rsidRDefault="00A3791B" w:rsidP="009B5F95">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2009 NRC </w:t>
      </w:r>
      <w:r w:rsidR="009B5F95" w:rsidRPr="00087EF6">
        <w:rPr>
          <w:rFonts w:asciiTheme="minorHAnsi" w:eastAsiaTheme="minorHAnsi" w:hAnsiTheme="minorHAnsi" w:cstheme="minorBidi"/>
        </w:rPr>
        <w:t xml:space="preserve">reported concluded that there was limited/suggestive evidence of an association between </w:t>
      </w:r>
      <w:r w:rsidR="00602190">
        <w:rPr>
          <w:rFonts w:asciiTheme="minorHAnsi" w:eastAsiaTheme="minorHAnsi" w:hAnsiTheme="minorHAnsi" w:cstheme="minorBidi"/>
        </w:rPr>
        <w:t>trichloroethylene (TCE</w:t>
      </w:r>
      <w:r w:rsidR="00F9440B">
        <w:rPr>
          <w:rFonts w:asciiTheme="minorHAnsi" w:eastAsiaTheme="minorHAnsi" w:hAnsiTheme="minorHAnsi" w:cstheme="minorBidi"/>
        </w:rPr>
        <w:t>)</w:t>
      </w:r>
      <w:r w:rsidR="00F9440B" w:rsidRPr="00087EF6">
        <w:rPr>
          <w:rFonts w:asciiTheme="minorHAnsi" w:eastAsiaTheme="minorHAnsi" w:hAnsiTheme="minorHAnsi" w:cstheme="minorBidi"/>
        </w:rPr>
        <w:t xml:space="preserve"> or</w:t>
      </w:r>
      <w:r w:rsidR="00D957CD">
        <w:rPr>
          <w:rFonts w:asciiTheme="minorHAnsi" w:eastAsiaTheme="minorHAnsi" w:hAnsiTheme="minorHAnsi" w:cstheme="minorBidi"/>
        </w:rPr>
        <w:t xml:space="preserve"> tetrachloroethylene (PERC</w:t>
      </w:r>
      <w:r w:rsidR="00C43A21">
        <w:rPr>
          <w:rFonts w:asciiTheme="minorHAnsi" w:eastAsiaTheme="minorHAnsi" w:hAnsiTheme="minorHAnsi" w:cstheme="minorBidi"/>
        </w:rPr>
        <w:t>/PCE</w:t>
      </w:r>
      <w:r w:rsidR="00D957CD">
        <w:rPr>
          <w:rFonts w:asciiTheme="minorHAnsi" w:eastAsiaTheme="minorHAnsi" w:hAnsiTheme="minorHAnsi" w:cstheme="minorBidi"/>
        </w:rPr>
        <w:t xml:space="preserve">) and </w:t>
      </w:r>
      <w:r w:rsidR="009B5F95" w:rsidRPr="00087EF6">
        <w:rPr>
          <w:rFonts w:asciiTheme="minorHAnsi" w:eastAsiaTheme="minorHAnsi" w:hAnsiTheme="minorHAnsi" w:cstheme="minorBidi"/>
        </w:rPr>
        <w:t>bladder cancer</w:t>
      </w:r>
      <w:r w:rsidR="00D957CD">
        <w:rPr>
          <w:rFonts w:asciiTheme="minorHAnsi" w:eastAsiaTheme="minorHAnsi" w:hAnsiTheme="minorHAnsi" w:cstheme="minorBidi"/>
        </w:rPr>
        <w:t xml:space="preserve"> [</w:t>
      </w:r>
      <w:r w:rsidR="00705A31">
        <w:rPr>
          <w:rFonts w:asciiTheme="minorHAnsi" w:eastAsiaTheme="minorHAnsi" w:hAnsiTheme="minorHAnsi" w:cstheme="minorBidi"/>
        </w:rPr>
        <w:t>30</w:t>
      </w:r>
      <w:r w:rsidR="00D957CD">
        <w:rPr>
          <w:rFonts w:asciiTheme="minorHAnsi" w:eastAsiaTheme="minorHAnsi" w:hAnsiTheme="minorHAnsi" w:cstheme="minorBidi"/>
        </w:rPr>
        <w:t>]</w:t>
      </w:r>
      <w:r w:rsidR="009B5F95" w:rsidRPr="00087EF6">
        <w:rPr>
          <w:rFonts w:asciiTheme="minorHAnsi" w:eastAsiaTheme="minorHAnsi" w:hAnsiTheme="minorHAnsi" w:cstheme="minorBidi"/>
        </w:rPr>
        <w:t>.  Limited and suggestive evidence of an association is defined as “evidence from available studies suggests an association between exposure to a specific agent and specific health outcome in</w:t>
      </w:r>
      <w:r w:rsidR="002E280A">
        <w:rPr>
          <w:rFonts w:asciiTheme="minorHAnsi" w:eastAsiaTheme="minorHAnsi" w:hAnsiTheme="minorHAnsi" w:cstheme="minorBidi"/>
        </w:rPr>
        <w:t xml:space="preserve"> </w:t>
      </w:r>
      <w:r w:rsidR="009B5F95" w:rsidRPr="00087EF6">
        <w:rPr>
          <w:rFonts w:asciiTheme="minorHAnsi" w:eastAsiaTheme="minorHAnsi" w:hAnsiTheme="minorHAnsi" w:cstheme="minorBidi"/>
        </w:rPr>
        <w:t>human studies, but the body of evidence is limited by the inability to rule out chance and bias, including confounding, with confidence.”</w:t>
      </w:r>
      <w:r w:rsidR="00D957CD">
        <w:rPr>
          <w:rFonts w:asciiTheme="minorHAnsi" w:eastAsiaTheme="minorHAnsi" w:hAnsiTheme="minorHAnsi" w:cstheme="minorBidi"/>
        </w:rPr>
        <w:t xml:space="preserve"> </w:t>
      </w:r>
      <w:r w:rsidR="009B5F95" w:rsidRPr="00087EF6">
        <w:rPr>
          <w:rFonts w:asciiTheme="minorHAnsi" w:eastAsiaTheme="minorHAnsi" w:hAnsiTheme="minorHAnsi" w:cstheme="minorBidi"/>
        </w:rPr>
        <w:t xml:space="preserve"> Therefore, this level of proof does not rise to the level of more likely than not or equipoised evidence.</w:t>
      </w:r>
      <w:r w:rsidR="0063194B">
        <w:rPr>
          <w:rFonts w:asciiTheme="minorHAnsi" w:eastAsiaTheme="minorHAnsi" w:hAnsiTheme="minorHAnsi" w:cstheme="minorBidi"/>
        </w:rPr>
        <w:t xml:space="preserve"> </w:t>
      </w:r>
      <w:r w:rsidR="009B5F95" w:rsidRPr="00087EF6">
        <w:rPr>
          <w:rFonts w:asciiTheme="minorHAnsi" w:eastAsiaTheme="minorHAnsi" w:hAnsiTheme="minorHAnsi" w:cstheme="minorBidi"/>
        </w:rPr>
        <w:t xml:space="preserve"> </w:t>
      </w:r>
      <w:r w:rsidR="0063194B">
        <w:rPr>
          <w:rFonts w:asciiTheme="minorHAnsi" w:eastAsiaTheme="minorHAnsi" w:hAnsiTheme="minorHAnsi" w:cstheme="minorBidi"/>
          <w:vertAlign w:val="superscript"/>
        </w:rPr>
        <w:t xml:space="preserve"> </w:t>
      </w:r>
      <w:r w:rsidR="009B5F95" w:rsidRPr="00087EF6">
        <w:rPr>
          <w:rFonts w:asciiTheme="minorHAnsi" w:eastAsiaTheme="minorHAnsi" w:hAnsiTheme="minorHAnsi" w:cstheme="minorBidi"/>
        </w:rPr>
        <w:t>In the body of this report there is no reported association between vinyl chloride and benzene and bladder cancer.</w:t>
      </w:r>
      <w:r w:rsidR="00602190">
        <w:rPr>
          <w:rFonts w:asciiTheme="minorHAnsi" w:eastAsiaTheme="minorHAnsi" w:hAnsiTheme="minorHAnsi" w:cstheme="minorBidi"/>
        </w:rPr>
        <w:t xml:space="preserve"> </w:t>
      </w:r>
    </w:p>
    <w:p w14:paraId="1E351EC6" w14:textId="77777777" w:rsidR="002352C2" w:rsidRPr="00087EF6" w:rsidRDefault="002352C2" w:rsidP="009B5F95">
      <w:pPr>
        <w:spacing w:after="0" w:line="240" w:lineRule="auto"/>
        <w:rPr>
          <w:rFonts w:asciiTheme="minorHAnsi" w:eastAsiaTheme="minorHAnsi" w:hAnsiTheme="minorHAnsi" w:cstheme="minorBidi"/>
        </w:rPr>
      </w:pPr>
    </w:p>
    <w:p w14:paraId="0ADE93C7" w14:textId="42C63EF5" w:rsidR="00E50831" w:rsidRDefault="009B5F95" w:rsidP="003843DF">
      <w:pPr>
        <w:spacing w:after="0" w:line="240" w:lineRule="auto"/>
        <w:rPr>
          <w:rFonts w:asciiTheme="minorHAnsi" w:eastAsiaTheme="minorHAnsi" w:hAnsiTheme="minorHAnsi" w:cstheme="minorBidi"/>
        </w:rPr>
      </w:pPr>
      <w:r w:rsidRPr="00087EF6">
        <w:rPr>
          <w:rFonts w:asciiTheme="minorHAnsi" w:eastAsiaTheme="minorHAnsi" w:hAnsiTheme="minorHAnsi" w:cstheme="minorBidi"/>
          <w:b/>
        </w:rPr>
        <w:t>Environmental Exposure literature Review</w:t>
      </w:r>
      <w:r w:rsidRPr="00087EF6">
        <w:rPr>
          <w:rFonts w:asciiTheme="minorHAnsi" w:eastAsiaTheme="minorHAnsi" w:hAnsiTheme="minorHAnsi" w:cstheme="minorBidi"/>
        </w:rPr>
        <w:t xml:space="preserve">:  </w:t>
      </w:r>
      <w:r w:rsidR="00A3791B">
        <w:rPr>
          <w:rFonts w:asciiTheme="minorHAnsi" w:eastAsiaTheme="minorHAnsi" w:hAnsiTheme="minorHAnsi" w:cstheme="minorBidi"/>
        </w:rPr>
        <w:t xml:space="preserve">  A PubMed search of literature for TCE/PERC/VC and benzene was conducted</w:t>
      </w:r>
      <w:r w:rsidR="002E280A">
        <w:rPr>
          <w:rFonts w:asciiTheme="minorHAnsi" w:eastAsiaTheme="minorHAnsi" w:hAnsiTheme="minorHAnsi" w:cstheme="minorBidi"/>
        </w:rPr>
        <w:t>,</w:t>
      </w:r>
      <w:r w:rsidR="00A3791B">
        <w:rPr>
          <w:rFonts w:asciiTheme="minorHAnsi" w:eastAsiaTheme="minorHAnsi" w:hAnsiTheme="minorHAnsi" w:cstheme="minorBidi"/>
        </w:rPr>
        <w:t xml:space="preserve"> focusing on literature primarily after 2008</w:t>
      </w:r>
      <w:r w:rsidR="002352C2">
        <w:rPr>
          <w:rFonts w:asciiTheme="minorHAnsi" w:eastAsiaTheme="minorHAnsi" w:hAnsiTheme="minorHAnsi" w:cstheme="minorBidi"/>
        </w:rPr>
        <w:t xml:space="preserve"> </w:t>
      </w:r>
      <w:r w:rsidR="00A3791B">
        <w:rPr>
          <w:rFonts w:asciiTheme="minorHAnsi" w:eastAsiaTheme="minorHAnsi" w:hAnsiTheme="minorHAnsi" w:cstheme="minorBidi"/>
        </w:rPr>
        <w:t xml:space="preserve">and thus after the NRC report.  </w:t>
      </w:r>
      <w:r w:rsidRPr="00087EF6">
        <w:rPr>
          <w:rFonts w:asciiTheme="minorHAnsi" w:eastAsiaTheme="minorHAnsi" w:hAnsiTheme="minorHAnsi" w:cstheme="minorBidi"/>
        </w:rPr>
        <w:t xml:space="preserve">  Extensive research of the scientific literature found only limited data regarding environmental exposures to PERC and TCE. </w:t>
      </w:r>
    </w:p>
    <w:p w14:paraId="52806948" w14:textId="77777777" w:rsidR="00E50831" w:rsidRDefault="00E50831" w:rsidP="003843DF">
      <w:pPr>
        <w:spacing w:after="0" w:line="240" w:lineRule="auto"/>
        <w:rPr>
          <w:rFonts w:asciiTheme="minorHAnsi" w:eastAsiaTheme="minorHAnsi" w:hAnsiTheme="minorHAnsi" w:cstheme="minorBidi"/>
        </w:rPr>
      </w:pPr>
    </w:p>
    <w:p w14:paraId="56626D72" w14:textId="23926151" w:rsidR="00D7420A" w:rsidRPr="00D7420A" w:rsidRDefault="009B5F95" w:rsidP="003843DF">
      <w:pPr>
        <w:spacing w:after="0" w:line="240" w:lineRule="auto"/>
      </w:pPr>
      <w:r w:rsidRPr="00087EF6">
        <w:rPr>
          <w:rFonts w:asciiTheme="minorHAnsi" w:eastAsiaTheme="minorHAnsi" w:hAnsiTheme="minorHAnsi" w:cstheme="minorBidi"/>
        </w:rPr>
        <w:t xml:space="preserve"> </w:t>
      </w:r>
      <w:r w:rsidR="005272B1" w:rsidRPr="005272B1">
        <w:rPr>
          <w:rFonts w:asciiTheme="minorHAnsi" w:eastAsiaTheme="minorHAnsi" w:hAnsiTheme="minorHAnsi" w:cstheme="minorBidi"/>
        </w:rPr>
        <w:t xml:space="preserve">After </w:t>
      </w:r>
      <w:r w:rsidR="008C4451" w:rsidRPr="005272B1">
        <w:rPr>
          <w:rFonts w:asciiTheme="minorHAnsi" w:eastAsiaTheme="minorHAnsi" w:hAnsiTheme="minorHAnsi" w:cstheme="minorBidi"/>
        </w:rPr>
        <w:t>trichloroethylene and</w:t>
      </w:r>
      <w:r w:rsidR="005272B1" w:rsidRPr="005272B1">
        <w:rPr>
          <w:rFonts w:asciiTheme="minorHAnsi" w:eastAsiaTheme="minorHAnsi" w:hAnsiTheme="minorHAnsi" w:cstheme="minorBidi"/>
        </w:rPr>
        <w:t xml:space="preserve"> </w:t>
      </w:r>
      <w:proofErr w:type="gramStart"/>
      <w:r w:rsidR="005272B1" w:rsidRPr="005272B1">
        <w:rPr>
          <w:rFonts w:asciiTheme="minorHAnsi" w:eastAsiaTheme="minorHAnsi" w:hAnsiTheme="minorHAnsi" w:cstheme="minorBidi"/>
        </w:rPr>
        <w:t>tetrachloroethylene  were</w:t>
      </w:r>
      <w:proofErr w:type="gramEnd"/>
      <w:r w:rsidR="005272B1" w:rsidRPr="005272B1">
        <w:rPr>
          <w:rFonts w:asciiTheme="minorHAnsi" w:eastAsiaTheme="minorHAnsi" w:hAnsiTheme="minorHAnsi" w:cstheme="minorBidi"/>
        </w:rPr>
        <w:t xml:space="preserve"> identified in the drinking water supply of two towns in Finland</w:t>
      </w:r>
      <w:r w:rsidR="00B255C9">
        <w:rPr>
          <w:rFonts w:asciiTheme="minorHAnsi" w:eastAsiaTheme="minorHAnsi" w:hAnsiTheme="minorHAnsi" w:cstheme="minorBidi"/>
        </w:rPr>
        <w:t xml:space="preserve"> (1991-1992)</w:t>
      </w:r>
      <w:r w:rsidR="005272B1" w:rsidRPr="005272B1">
        <w:rPr>
          <w:rFonts w:asciiTheme="minorHAnsi" w:eastAsiaTheme="minorHAnsi" w:hAnsiTheme="minorHAnsi" w:cstheme="minorBidi"/>
        </w:rPr>
        <w:t xml:space="preserve">, the incidence rates of total cancer were compared with the rest of the </w:t>
      </w:r>
      <w:r w:rsidR="005272B1">
        <w:rPr>
          <w:rFonts w:asciiTheme="minorHAnsi" w:eastAsiaTheme="minorHAnsi" w:hAnsiTheme="minorHAnsi" w:cstheme="minorBidi"/>
        </w:rPr>
        <w:t xml:space="preserve">country </w:t>
      </w:r>
      <w:r w:rsidR="008B1F05">
        <w:rPr>
          <w:rFonts w:asciiTheme="minorHAnsi" w:eastAsiaTheme="minorHAnsi" w:hAnsiTheme="minorHAnsi" w:cstheme="minorBidi"/>
        </w:rPr>
        <w:t>[</w:t>
      </w:r>
      <w:r w:rsidR="00705A31">
        <w:rPr>
          <w:rFonts w:asciiTheme="minorHAnsi" w:eastAsiaTheme="minorHAnsi" w:hAnsiTheme="minorHAnsi" w:cstheme="minorBidi"/>
        </w:rPr>
        <w:t>31</w:t>
      </w:r>
      <w:r w:rsidR="008B1F05">
        <w:rPr>
          <w:rFonts w:asciiTheme="minorHAnsi" w:eastAsiaTheme="minorHAnsi" w:hAnsiTheme="minorHAnsi" w:cstheme="minorBidi"/>
        </w:rPr>
        <w:t xml:space="preserve">]. </w:t>
      </w:r>
      <w:r w:rsidR="005272B1" w:rsidRPr="005272B1">
        <w:rPr>
          <w:rFonts w:asciiTheme="minorHAnsi" w:eastAsiaTheme="minorHAnsi" w:hAnsiTheme="minorHAnsi" w:cstheme="minorBidi"/>
        </w:rPr>
        <w:t xml:space="preserve"> No significant difference was found.</w:t>
      </w:r>
      <w:r w:rsidRPr="00087EF6">
        <w:rPr>
          <w:rFonts w:asciiTheme="minorHAnsi" w:eastAsiaTheme="minorHAnsi" w:hAnsiTheme="minorHAnsi" w:cstheme="minorBidi"/>
        </w:rPr>
        <w:t xml:space="preserve">  </w:t>
      </w:r>
      <w:r w:rsidR="003843DF" w:rsidRPr="003843DF">
        <w:rPr>
          <w:rFonts w:asciiTheme="minorHAnsi" w:eastAsiaTheme="minorHAnsi" w:hAnsiTheme="minorHAnsi" w:cstheme="minorBidi"/>
        </w:rPr>
        <w:t xml:space="preserve">In response to concerns about cancer stemming from drinking water contaminated with ammonium perchlorate and trichloroethylene, </w:t>
      </w:r>
      <w:r w:rsidR="003843DF">
        <w:rPr>
          <w:rFonts w:asciiTheme="minorHAnsi" w:eastAsiaTheme="minorHAnsi" w:hAnsiTheme="minorHAnsi" w:cstheme="minorBidi"/>
        </w:rPr>
        <w:t>Morgan</w:t>
      </w:r>
      <w:r w:rsidR="00E50831">
        <w:rPr>
          <w:rFonts w:asciiTheme="minorHAnsi" w:eastAsiaTheme="minorHAnsi" w:hAnsiTheme="minorHAnsi" w:cstheme="minorBidi"/>
        </w:rPr>
        <w:t xml:space="preserve"> </w:t>
      </w:r>
      <w:r w:rsidR="003843DF">
        <w:rPr>
          <w:rFonts w:asciiTheme="minorHAnsi" w:eastAsiaTheme="minorHAnsi" w:hAnsiTheme="minorHAnsi" w:cstheme="minorBidi"/>
        </w:rPr>
        <w:t xml:space="preserve">et al. </w:t>
      </w:r>
      <w:r w:rsidR="002E280A">
        <w:rPr>
          <w:rFonts w:asciiTheme="minorHAnsi" w:eastAsiaTheme="minorHAnsi" w:hAnsiTheme="minorHAnsi" w:cstheme="minorBidi"/>
        </w:rPr>
        <w:t>a</w:t>
      </w:r>
      <w:r w:rsidR="003843DF" w:rsidRPr="003843DF">
        <w:rPr>
          <w:rFonts w:asciiTheme="minorHAnsi" w:eastAsiaTheme="minorHAnsi" w:hAnsiTheme="minorHAnsi" w:cstheme="minorBidi"/>
        </w:rPr>
        <w:t xml:space="preserve">ssessed observed and expected numbers of new cancer cases for all sites combined and 16 cancer types in a </w:t>
      </w:r>
      <w:r w:rsidR="003843DF">
        <w:rPr>
          <w:rFonts w:asciiTheme="minorHAnsi" w:eastAsiaTheme="minorHAnsi" w:hAnsiTheme="minorHAnsi" w:cstheme="minorBidi"/>
        </w:rPr>
        <w:t>C</w:t>
      </w:r>
      <w:r w:rsidR="003843DF" w:rsidRPr="003843DF">
        <w:rPr>
          <w:rFonts w:asciiTheme="minorHAnsi" w:eastAsiaTheme="minorHAnsi" w:hAnsiTheme="minorHAnsi" w:cstheme="minorBidi"/>
        </w:rPr>
        <w:t xml:space="preserve">alifornia community </w:t>
      </w:r>
      <w:r w:rsidR="003843DF">
        <w:rPr>
          <w:rFonts w:asciiTheme="minorHAnsi" w:eastAsiaTheme="minorHAnsi" w:hAnsiTheme="minorHAnsi" w:cstheme="minorBidi"/>
        </w:rPr>
        <w:t>from 1988 to 1998, to include bladder cancer</w:t>
      </w:r>
      <w:r w:rsidR="003843DF" w:rsidRPr="003843DF">
        <w:rPr>
          <w:rFonts w:asciiTheme="minorHAnsi" w:eastAsiaTheme="minorHAnsi" w:hAnsiTheme="minorHAnsi" w:cstheme="minorBidi"/>
        </w:rPr>
        <w:t xml:space="preserve">. These findings </w:t>
      </w:r>
      <w:r w:rsidR="00E50831" w:rsidRPr="003843DF">
        <w:rPr>
          <w:rFonts w:asciiTheme="minorHAnsi" w:eastAsiaTheme="minorHAnsi" w:hAnsiTheme="minorHAnsi" w:cstheme="minorBidi"/>
        </w:rPr>
        <w:t>did not</w:t>
      </w:r>
      <w:r w:rsidR="003843DF" w:rsidRPr="003843DF">
        <w:rPr>
          <w:rFonts w:asciiTheme="minorHAnsi" w:eastAsiaTheme="minorHAnsi" w:hAnsiTheme="minorHAnsi" w:cstheme="minorBidi"/>
        </w:rPr>
        <w:t xml:space="preserve"> identify a generalized cancer excess</w:t>
      </w:r>
      <w:r w:rsidR="00B255C9">
        <w:rPr>
          <w:rFonts w:asciiTheme="minorHAnsi" w:eastAsiaTheme="minorHAnsi" w:hAnsiTheme="minorHAnsi" w:cstheme="minorBidi"/>
        </w:rPr>
        <w:t xml:space="preserve"> </w:t>
      </w:r>
      <w:r w:rsidR="008B1F05">
        <w:rPr>
          <w:rFonts w:asciiTheme="minorHAnsi" w:eastAsiaTheme="minorHAnsi" w:hAnsiTheme="minorHAnsi" w:cstheme="minorBidi"/>
        </w:rPr>
        <w:t>[</w:t>
      </w:r>
      <w:r w:rsidR="00705A31">
        <w:rPr>
          <w:rFonts w:asciiTheme="minorHAnsi" w:eastAsiaTheme="minorHAnsi" w:hAnsiTheme="minorHAnsi" w:cstheme="minorBidi"/>
        </w:rPr>
        <w:t>32</w:t>
      </w:r>
      <w:r w:rsidR="008B1F05">
        <w:rPr>
          <w:rFonts w:asciiTheme="minorHAnsi" w:eastAsiaTheme="minorHAnsi" w:hAnsiTheme="minorHAnsi" w:cstheme="minorBidi"/>
        </w:rPr>
        <w:t>].</w:t>
      </w:r>
      <w:r w:rsidR="00B255C9">
        <w:rPr>
          <w:rFonts w:asciiTheme="minorHAnsi" w:eastAsiaTheme="minorHAnsi" w:hAnsiTheme="minorHAnsi" w:cstheme="minorBidi"/>
        </w:rPr>
        <w:t xml:space="preserve">  </w:t>
      </w:r>
      <w:r w:rsidR="00B255C9" w:rsidRPr="00B255C9">
        <w:rPr>
          <w:rFonts w:asciiTheme="minorHAnsi" w:eastAsiaTheme="minorHAnsi" w:hAnsiTheme="minorHAnsi" w:cstheme="minorBidi"/>
        </w:rPr>
        <w:t>Studies regarding health effects of contaminated drinking water in Massachusetts evaluated for cases of cancer and found no elevated risk of bladder cancer</w:t>
      </w:r>
      <w:r w:rsidR="008B1F05">
        <w:rPr>
          <w:rFonts w:asciiTheme="minorHAnsi" w:eastAsiaTheme="minorHAnsi" w:hAnsiTheme="minorHAnsi" w:cstheme="minorBidi"/>
        </w:rPr>
        <w:t xml:space="preserve"> [</w:t>
      </w:r>
      <w:r w:rsidR="00705A31">
        <w:rPr>
          <w:rFonts w:asciiTheme="minorHAnsi" w:eastAsiaTheme="minorHAnsi" w:hAnsiTheme="minorHAnsi" w:cstheme="minorBidi"/>
        </w:rPr>
        <w:t>33, 34</w:t>
      </w:r>
      <w:r w:rsidR="008B1F05">
        <w:rPr>
          <w:rFonts w:asciiTheme="minorHAnsi" w:eastAsiaTheme="minorHAnsi" w:hAnsiTheme="minorHAnsi" w:cstheme="minorBidi"/>
        </w:rPr>
        <w:t xml:space="preserve">]. </w:t>
      </w:r>
      <w:r w:rsidR="00B255C9" w:rsidRPr="00B255C9">
        <w:rPr>
          <w:rFonts w:asciiTheme="minorHAnsi" w:eastAsiaTheme="minorHAnsi" w:hAnsiTheme="minorHAnsi" w:cstheme="minorBidi"/>
        </w:rPr>
        <w:t xml:space="preserve">  </w:t>
      </w:r>
      <w:r w:rsidRPr="00087EF6">
        <w:rPr>
          <w:rFonts w:asciiTheme="minorHAnsi" w:eastAsiaTheme="minorHAnsi" w:hAnsiTheme="minorHAnsi" w:cstheme="minorBidi"/>
        </w:rPr>
        <w:t xml:space="preserve"> </w:t>
      </w:r>
      <w:r w:rsidR="00240C24" w:rsidRPr="00240C24">
        <w:rPr>
          <w:rFonts w:asciiTheme="minorHAnsi" w:eastAsiaTheme="minorHAnsi" w:hAnsiTheme="minorHAnsi" w:cstheme="minorBidi"/>
        </w:rPr>
        <w:t xml:space="preserve">In the ATSDR Trichloroethylene </w:t>
      </w:r>
      <w:proofErr w:type="spellStart"/>
      <w:r w:rsidR="00240C24" w:rsidRPr="00240C24">
        <w:rPr>
          <w:rFonts w:asciiTheme="minorHAnsi" w:eastAsiaTheme="minorHAnsi" w:hAnsiTheme="minorHAnsi" w:cstheme="minorBidi"/>
        </w:rPr>
        <w:t>Subregistry</w:t>
      </w:r>
      <w:proofErr w:type="spellEnd"/>
      <w:r w:rsidR="00240C24" w:rsidRPr="00240C24">
        <w:rPr>
          <w:rFonts w:asciiTheme="minorHAnsi" w:eastAsiaTheme="minorHAnsi" w:hAnsiTheme="minorHAnsi" w:cstheme="minorBidi"/>
        </w:rPr>
        <w:t xml:space="preserve"> health survey of people exposed to trichloroethylene and other contaminants through drinking water in up to 15 locations across five states (Illinois, Indiana, and Michigan, Pennsylvania, and Arizona), no convincing evidence of a significant association between trichloroethylene and cancer was found at baseline assessment or at several follow-up time points </w:t>
      </w:r>
      <w:r w:rsidR="00240C24">
        <w:rPr>
          <w:rFonts w:asciiTheme="minorHAnsi" w:eastAsiaTheme="minorHAnsi" w:hAnsiTheme="minorHAnsi" w:cstheme="minorBidi"/>
        </w:rPr>
        <w:t>[</w:t>
      </w:r>
      <w:r w:rsidR="00705A31">
        <w:rPr>
          <w:rFonts w:asciiTheme="minorHAnsi" w:eastAsiaTheme="minorHAnsi" w:hAnsiTheme="minorHAnsi" w:cstheme="minorBidi"/>
        </w:rPr>
        <w:t>29</w:t>
      </w:r>
      <w:r w:rsidR="00240C24">
        <w:rPr>
          <w:rFonts w:asciiTheme="minorHAnsi" w:eastAsiaTheme="minorHAnsi" w:hAnsiTheme="minorHAnsi" w:cstheme="minorBidi"/>
        </w:rPr>
        <w:t>].</w:t>
      </w:r>
      <w:r w:rsidR="005272B1" w:rsidDel="005272B1">
        <w:rPr>
          <w:rFonts w:asciiTheme="minorHAnsi" w:eastAsiaTheme="minorHAnsi" w:hAnsiTheme="minorHAnsi" w:cstheme="minorBidi"/>
          <w:vertAlign w:val="superscript"/>
        </w:rPr>
        <w:t xml:space="preserve"> </w:t>
      </w:r>
      <w:r w:rsidR="00AF1900">
        <w:t xml:space="preserve"> </w:t>
      </w:r>
      <w:r w:rsidR="005272B1">
        <w:t>T</w:t>
      </w:r>
      <w:r w:rsidR="00D7420A" w:rsidRPr="00D7420A">
        <w:t xml:space="preserve">he </w:t>
      </w:r>
      <w:proofErr w:type="spellStart"/>
      <w:r w:rsidR="00D7420A" w:rsidRPr="00D7420A">
        <w:t>Bove</w:t>
      </w:r>
      <w:proofErr w:type="spellEnd"/>
      <w:r w:rsidR="00D7420A" w:rsidRPr="00D7420A">
        <w:t xml:space="preserve"> et al study of </w:t>
      </w:r>
      <w:r w:rsidR="008B1F05">
        <w:t>M</w:t>
      </w:r>
      <w:r w:rsidR="00D7420A" w:rsidRPr="00D7420A">
        <w:t>arines with an average exposure duration of 18 months in CL did not find elevated rates of bladder cancer in exposed CL marines compared to a cohort of unexposed Camp Pendleton controls; the Hazard</w:t>
      </w:r>
      <w:r w:rsidR="00BE0B4D">
        <w:t xml:space="preserve"> </w:t>
      </w:r>
      <w:r w:rsidR="00D7420A" w:rsidRPr="00D7420A">
        <w:t>Ratio of bladder cancer in the exposed CL cohort compared to the unexposed cohort</w:t>
      </w:r>
      <w:r w:rsidR="00BE0B4D">
        <w:t xml:space="preserve"> </w:t>
      </w:r>
      <w:r w:rsidR="00D7420A" w:rsidRPr="00D7420A">
        <w:t>of Camp Pendl</w:t>
      </w:r>
      <w:r w:rsidR="00D7420A">
        <w:t xml:space="preserve">eton marines was less than one </w:t>
      </w:r>
      <w:r w:rsidR="008B1F05">
        <w:t>[</w:t>
      </w:r>
      <w:r w:rsidR="00705A31">
        <w:t>35</w:t>
      </w:r>
      <w:r w:rsidR="008B1F05">
        <w:t xml:space="preserve">]. </w:t>
      </w:r>
      <w:r w:rsidR="00D7420A" w:rsidRPr="00D7420A">
        <w:t xml:space="preserve"> The </w:t>
      </w:r>
      <w:proofErr w:type="spellStart"/>
      <w:r w:rsidR="00D7420A" w:rsidRPr="00D7420A">
        <w:t>Bove</w:t>
      </w:r>
      <w:proofErr w:type="spellEnd"/>
      <w:r w:rsidR="00D7420A" w:rsidRPr="00D7420A">
        <w:t xml:space="preserve"> et al study of CL civilians exposed for an average of 25 mo</w:t>
      </w:r>
      <w:r w:rsidR="00D7420A">
        <w:t xml:space="preserve">nths found similar </w:t>
      </w:r>
      <w:r w:rsidR="00F9440B">
        <w:t>findings</w:t>
      </w:r>
      <w:r w:rsidR="008B1F05">
        <w:t xml:space="preserve"> [</w:t>
      </w:r>
      <w:r w:rsidR="00705A31">
        <w:t>36</w:t>
      </w:r>
      <w:r w:rsidR="008B1F05">
        <w:t>]</w:t>
      </w:r>
      <w:r w:rsidR="00F9440B">
        <w:t xml:space="preserve">. </w:t>
      </w:r>
      <w:r w:rsidR="00D7420A" w:rsidRPr="00D7420A">
        <w:t>These findings do not support a causal association between exposure to CLCW and bladder cancer.</w:t>
      </w:r>
    </w:p>
    <w:p w14:paraId="190D8FAC" w14:textId="77777777" w:rsidR="00D7420A" w:rsidRDefault="00D7420A" w:rsidP="009B5F95">
      <w:pPr>
        <w:spacing w:after="0" w:line="240" w:lineRule="auto"/>
        <w:rPr>
          <w:rFonts w:asciiTheme="minorHAnsi" w:eastAsiaTheme="minorHAnsi" w:hAnsiTheme="minorHAnsi" w:cstheme="minorBidi"/>
          <w:b/>
        </w:rPr>
      </w:pPr>
    </w:p>
    <w:p w14:paraId="09E28FC6" w14:textId="02AE0731" w:rsidR="00FD4AB3" w:rsidRDefault="009B5F95" w:rsidP="009B5F95">
      <w:pPr>
        <w:spacing w:after="0" w:line="240" w:lineRule="auto"/>
        <w:rPr>
          <w:rFonts w:asciiTheme="minorHAnsi" w:eastAsiaTheme="minorHAnsi" w:hAnsiTheme="minorHAnsi" w:cstheme="minorBidi"/>
        </w:rPr>
      </w:pPr>
      <w:r w:rsidRPr="00087EF6">
        <w:rPr>
          <w:rFonts w:asciiTheme="minorHAnsi" w:eastAsiaTheme="minorHAnsi" w:hAnsiTheme="minorHAnsi" w:cstheme="minorBidi"/>
          <w:b/>
        </w:rPr>
        <w:t>Occupational Exposure Literature Review:</w:t>
      </w:r>
      <w:r w:rsidRPr="00087EF6">
        <w:rPr>
          <w:rFonts w:asciiTheme="minorHAnsi" w:eastAsiaTheme="minorHAnsi" w:hAnsiTheme="minorHAnsi" w:cstheme="minorBidi"/>
        </w:rPr>
        <w:t xml:space="preserve">  Occupations that have been linked to an increased risk of bladder cancer include metal workers</w:t>
      </w:r>
      <w:r w:rsidR="00653F6A">
        <w:rPr>
          <w:rFonts w:asciiTheme="minorHAnsi" w:eastAsiaTheme="minorHAnsi" w:hAnsiTheme="minorHAnsi" w:cstheme="minorBidi"/>
        </w:rPr>
        <w:t>, machinists</w:t>
      </w:r>
      <w:r w:rsidRPr="00087EF6">
        <w:rPr>
          <w:rFonts w:asciiTheme="minorHAnsi" w:eastAsiaTheme="minorHAnsi" w:hAnsiTheme="minorHAnsi" w:cstheme="minorBidi"/>
        </w:rPr>
        <w:t>, painters, rubber industry workers, leather workers</w:t>
      </w:r>
      <w:r w:rsidR="00653F6A">
        <w:rPr>
          <w:rFonts w:asciiTheme="minorHAnsi" w:eastAsiaTheme="minorHAnsi" w:hAnsiTheme="minorHAnsi" w:cstheme="minorBidi"/>
        </w:rPr>
        <w:t>/shoe makers</w:t>
      </w:r>
      <w:r w:rsidRPr="00087EF6">
        <w:rPr>
          <w:rFonts w:asciiTheme="minorHAnsi" w:eastAsiaTheme="minorHAnsi" w:hAnsiTheme="minorHAnsi" w:cstheme="minorBidi"/>
        </w:rPr>
        <w:t xml:space="preserve">, textile </w:t>
      </w:r>
      <w:r w:rsidR="004154D6" w:rsidRPr="00087EF6">
        <w:rPr>
          <w:rFonts w:asciiTheme="minorHAnsi" w:eastAsiaTheme="minorHAnsi" w:hAnsiTheme="minorHAnsi" w:cstheme="minorBidi"/>
        </w:rPr>
        <w:t>i</w:t>
      </w:r>
      <w:r w:rsidR="004154D6">
        <w:rPr>
          <w:rFonts w:asciiTheme="minorHAnsi" w:eastAsiaTheme="minorHAnsi" w:hAnsiTheme="minorHAnsi" w:cstheme="minorBidi"/>
        </w:rPr>
        <w:t xml:space="preserve">ndustry </w:t>
      </w:r>
      <w:r w:rsidR="004154D6" w:rsidRPr="00087EF6">
        <w:rPr>
          <w:rFonts w:asciiTheme="minorHAnsi" w:eastAsiaTheme="minorHAnsi" w:hAnsiTheme="minorHAnsi" w:cstheme="minorBidi"/>
        </w:rPr>
        <w:t>workers</w:t>
      </w:r>
      <w:r w:rsidR="00402252" w:rsidRPr="00087EF6">
        <w:rPr>
          <w:rFonts w:asciiTheme="minorHAnsi" w:eastAsiaTheme="minorHAnsi" w:hAnsiTheme="minorHAnsi" w:cstheme="minorBidi"/>
        </w:rPr>
        <w:t>, transport</w:t>
      </w:r>
      <w:r w:rsidRPr="00087EF6">
        <w:rPr>
          <w:rFonts w:asciiTheme="minorHAnsi" w:eastAsiaTheme="minorHAnsi" w:hAnsiTheme="minorHAnsi" w:cstheme="minorBidi"/>
        </w:rPr>
        <w:t xml:space="preserve"> </w:t>
      </w:r>
      <w:r w:rsidR="00653F6A">
        <w:rPr>
          <w:rFonts w:asciiTheme="minorHAnsi" w:eastAsiaTheme="minorHAnsi" w:hAnsiTheme="minorHAnsi" w:cstheme="minorBidi"/>
        </w:rPr>
        <w:t>workers</w:t>
      </w:r>
      <w:r w:rsidR="003843DF">
        <w:rPr>
          <w:rFonts w:asciiTheme="minorHAnsi" w:eastAsiaTheme="minorHAnsi" w:hAnsiTheme="minorHAnsi" w:cstheme="minorBidi"/>
        </w:rPr>
        <w:t xml:space="preserve">, printers, </w:t>
      </w:r>
      <w:r w:rsidR="00402252">
        <w:rPr>
          <w:rFonts w:asciiTheme="minorHAnsi" w:eastAsiaTheme="minorHAnsi" w:hAnsiTheme="minorHAnsi" w:cstheme="minorBidi"/>
        </w:rPr>
        <w:t>hairdressers</w:t>
      </w:r>
      <w:r w:rsidR="003843DF">
        <w:rPr>
          <w:rFonts w:asciiTheme="minorHAnsi" w:eastAsiaTheme="minorHAnsi" w:hAnsiTheme="minorHAnsi" w:cstheme="minorBidi"/>
        </w:rPr>
        <w:t xml:space="preserve"> and dry cleaners.</w:t>
      </w:r>
      <w:r w:rsidRPr="00087EF6">
        <w:rPr>
          <w:rFonts w:asciiTheme="minorHAnsi" w:eastAsiaTheme="minorHAnsi" w:hAnsiTheme="minorHAnsi" w:cstheme="minorBidi"/>
        </w:rPr>
        <w:t xml:space="preserve"> </w:t>
      </w:r>
      <w:r w:rsidR="003843DF">
        <w:rPr>
          <w:rFonts w:asciiTheme="minorHAnsi" w:eastAsiaTheme="minorHAnsi" w:hAnsiTheme="minorHAnsi" w:cstheme="minorBidi"/>
        </w:rPr>
        <w:t xml:space="preserve">Exposures </w:t>
      </w:r>
      <w:r w:rsidR="0096621E">
        <w:rPr>
          <w:rFonts w:asciiTheme="minorHAnsi" w:eastAsiaTheme="minorHAnsi" w:hAnsiTheme="minorHAnsi" w:cstheme="minorBidi"/>
        </w:rPr>
        <w:t>associated</w:t>
      </w:r>
      <w:r w:rsidR="003843DF">
        <w:rPr>
          <w:rFonts w:asciiTheme="minorHAnsi" w:eastAsiaTheme="minorHAnsi" w:hAnsiTheme="minorHAnsi" w:cstheme="minorBidi"/>
        </w:rPr>
        <w:t xml:space="preserve"> with an increased risk in these </w:t>
      </w:r>
      <w:r w:rsidR="0096621E">
        <w:rPr>
          <w:rFonts w:asciiTheme="minorHAnsi" w:eastAsiaTheme="minorHAnsi" w:hAnsiTheme="minorHAnsi" w:cstheme="minorBidi"/>
        </w:rPr>
        <w:t>occupations</w:t>
      </w:r>
      <w:r w:rsidR="003843DF">
        <w:rPr>
          <w:rFonts w:asciiTheme="minorHAnsi" w:eastAsiaTheme="minorHAnsi" w:hAnsiTheme="minorHAnsi" w:cstheme="minorBidi"/>
        </w:rPr>
        <w:t>/industries include polycyclic aromatic hydrocarbons</w:t>
      </w:r>
      <w:r w:rsidRPr="00087EF6">
        <w:rPr>
          <w:rFonts w:asciiTheme="minorHAnsi" w:eastAsiaTheme="minorHAnsi" w:hAnsiTheme="minorHAnsi" w:cstheme="minorBidi"/>
        </w:rPr>
        <w:t xml:space="preserve"> (PAHs), diesel exhausts</w:t>
      </w:r>
      <w:r w:rsidR="003843DF">
        <w:rPr>
          <w:rFonts w:asciiTheme="minorHAnsi" w:eastAsiaTheme="minorHAnsi" w:hAnsiTheme="minorHAnsi" w:cstheme="minorBidi"/>
        </w:rPr>
        <w:t>, paints, dyes</w:t>
      </w:r>
      <w:r w:rsidR="0096621E">
        <w:rPr>
          <w:rFonts w:asciiTheme="minorHAnsi" w:eastAsiaTheme="minorHAnsi" w:hAnsiTheme="minorHAnsi" w:cstheme="minorBidi"/>
        </w:rPr>
        <w:t>,</w:t>
      </w:r>
      <w:r w:rsidR="003843DF">
        <w:rPr>
          <w:rFonts w:asciiTheme="minorHAnsi" w:eastAsiaTheme="minorHAnsi" w:hAnsiTheme="minorHAnsi" w:cstheme="minorBidi"/>
        </w:rPr>
        <w:t xml:space="preserve"> chlorinated hydrocarbons and other solvents, metal and industrial oils/cutting fluids</w:t>
      </w:r>
      <w:r w:rsidRPr="00087EF6">
        <w:rPr>
          <w:rFonts w:asciiTheme="minorHAnsi" w:eastAsiaTheme="minorHAnsi" w:hAnsiTheme="minorHAnsi" w:cstheme="minorBidi"/>
        </w:rPr>
        <w:t xml:space="preserve">.  </w:t>
      </w:r>
    </w:p>
    <w:p w14:paraId="47D78132" w14:textId="77777777" w:rsidR="00FB5DBE" w:rsidRDefault="00FB5DBE" w:rsidP="009B5F95">
      <w:pPr>
        <w:spacing w:after="0" w:line="240" w:lineRule="auto"/>
        <w:rPr>
          <w:rFonts w:asciiTheme="minorHAnsi" w:eastAsiaTheme="minorHAnsi" w:hAnsiTheme="minorHAnsi" w:cstheme="minorBidi"/>
        </w:rPr>
      </w:pPr>
    </w:p>
    <w:p w14:paraId="7CB6BE70" w14:textId="41AC3578" w:rsidR="00FD4AB3" w:rsidRDefault="00FB5DBE" w:rsidP="00FB5DBE">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A meta-analysis of dry cleaning worker studies evaluating </w:t>
      </w:r>
      <w:r w:rsidR="00AD5918">
        <w:rPr>
          <w:rFonts w:asciiTheme="minorHAnsi" w:eastAsiaTheme="minorHAnsi" w:hAnsiTheme="minorHAnsi" w:cstheme="minorBidi"/>
        </w:rPr>
        <w:t>P</w:t>
      </w:r>
      <w:r>
        <w:rPr>
          <w:rFonts w:asciiTheme="minorHAnsi" w:eastAsiaTheme="minorHAnsi" w:hAnsiTheme="minorHAnsi" w:cstheme="minorBidi"/>
        </w:rPr>
        <w:t>E</w:t>
      </w:r>
      <w:r w:rsidR="00AD5918">
        <w:rPr>
          <w:rFonts w:asciiTheme="minorHAnsi" w:eastAsiaTheme="minorHAnsi" w:hAnsiTheme="minorHAnsi" w:cstheme="minorBidi"/>
        </w:rPr>
        <w:t>RC</w:t>
      </w:r>
      <w:r>
        <w:rPr>
          <w:rFonts w:asciiTheme="minorHAnsi" w:eastAsiaTheme="minorHAnsi" w:hAnsiTheme="minorHAnsi" w:cstheme="minorBidi"/>
        </w:rPr>
        <w:t xml:space="preserve"> exposure and bladder cancer risk by </w:t>
      </w:r>
      <w:proofErr w:type="spellStart"/>
      <w:r>
        <w:rPr>
          <w:rFonts w:asciiTheme="minorHAnsi" w:eastAsiaTheme="minorHAnsi" w:hAnsiTheme="minorHAnsi" w:cstheme="minorBidi"/>
        </w:rPr>
        <w:t>Vlaanderen</w:t>
      </w:r>
      <w:proofErr w:type="spellEnd"/>
      <w:r>
        <w:rPr>
          <w:rFonts w:asciiTheme="minorHAnsi" w:eastAsiaTheme="minorHAnsi" w:hAnsiTheme="minorHAnsi" w:cstheme="minorBidi"/>
        </w:rPr>
        <w:t xml:space="preserve"> et al. (2014) </w:t>
      </w:r>
      <w:r w:rsidRPr="00FB5DBE">
        <w:rPr>
          <w:rFonts w:asciiTheme="minorHAnsi" w:eastAsiaTheme="minorHAnsi" w:hAnsiTheme="minorHAnsi" w:cstheme="minorBidi"/>
        </w:rPr>
        <w:t>demonstrate</w:t>
      </w:r>
      <w:r>
        <w:rPr>
          <w:rFonts w:asciiTheme="minorHAnsi" w:eastAsiaTheme="minorHAnsi" w:hAnsiTheme="minorHAnsi" w:cstheme="minorBidi"/>
        </w:rPr>
        <w:t>d</w:t>
      </w:r>
      <w:r w:rsidRPr="00FB5DBE">
        <w:rPr>
          <w:rFonts w:asciiTheme="minorHAnsi" w:eastAsiaTheme="minorHAnsi" w:hAnsiTheme="minorHAnsi" w:cstheme="minorBidi"/>
        </w:rPr>
        <w:t xml:space="preserve"> an increased risk of bladder cancer in dry cleaners</w:t>
      </w:r>
      <w:r>
        <w:rPr>
          <w:rFonts w:asciiTheme="minorHAnsi" w:eastAsiaTheme="minorHAnsi" w:hAnsiTheme="minorHAnsi" w:cstheme="minorBidi"/>
        </w:rPr>
        <w:t xml:space="preserve"> (</w:t>
      </w:r>
      <w:r w:rsidRPr="00FB5DBE">
        <w:rPr>
          <w:rFonts w:asciiTheme="minorHAnsi" w:eastAsiaTheme="minorHAnsi" w:hAnsiTheme="minorHAnsi" w:cstheme="minorBidi"/>
        </w:rPr>
        <w:t xml:space="preserve">smoking-adjusted studies, the </w:t>
      </w:r>
      <w:proofErr w:type="spellStart"/>
      <w:r w:rsidRPr="00FB5DBE">
        <w:rPr>
          <w:rFonts w:asciiTheme="minorHAnsi" w:eastAsiaTheme="minorHAnsi" w:hAnsiTheme="minorHAnsi" w:cstheme="minorBidi"/>
        </w:rPr>
        <w:t>mRR</w:t>
      </w:r>
      <w:proofErr w:type="spellEnd"/>
      <w:r w:rsidRPr="00FB5DBE">
        <w:rPr>
          <w:rFonts w:asciiTheme="minorHAnsi" w:eastAsiaTheme="minorHAnsi" w:hAnsiTheme="minorHAnsi" w:cstheme="minorBidi"/>
        </w:rPr>
        <w:t xml:space="preserve"> was 1.50 (95% CI: 0.80</w:t>
      </w:r>
      <w:r>
        <w:rPr>
          <w:rFonts w:asciiTheme="minorHAnsi" w:eastAsiaTheme="minorHAnsi" w:hAnsiTheme="minorHAnsi" w:cstheme="minorBidi"/>
        </w:rPr>
        <w:t>, 2.84; 4 case-control studies)</w:t>
      </w:r>
      <w:r w:rsidRPr="00FB5DBE">
        <w:rPr>
          <w:rFonts w:asciiTheme="minorHAnsi" w:eastAsiaTheme="minorHAnsi" w:hAnsiTheme="minorHAnsi" w:cstheme="minorBidi"/>
        </w:rPr>
        <w:t>, reported in both cohort and case-control studies, and some evidence for an exposure-response relationship</w:t>
      </w:r>
      <w:r w:rsidR="00AD5918">
        <w:rPr>
          <w:rFonts w:asciiTheme="minorHAnsi" w:eastAsiaTheme="minorHAnsi" w:hAnsiTheme="minorHAnsi" w:cstheme="minorBidi"/>
        </w:rPr>
        <w:t xml:space="preserve"> </w:t>
      </w:r>
      <w:r w:rsidR="00732E3A">
        <w:rPr>
          <w:rFonts w:asciiTheme="minorHAnsi" w:eastAsiaTheme="minorHAnsi" w:hAnsiTheme="minorHAnsi" w:cstheme="minorBidi"/>
        </w:rPr>
        <w:t>[</w:t>
      </w:r>
      <w:r w:rsidR="00705A31">
        <w:rPr>
          <w:rFonts w:asciiTheme="minorHAnsi" w:eastAsiaTheme="minorHAnsi" w:hAnsiTheme="minorHAnsi" w:cstheme="minorBidi"/>
        </w:rPr>
        <w:t>37</w:t>
      </w:r>
      <w:r w:rsidR="00732E3A">
        <w:rPr>
          <w:rFonts w:asciiTheme="minorHAnsi" w:eastAsiaTheme="minorHAnsi" w:hAnsiTheme="minorHAnsi" w:cstheme="minorBidi"/>
        </w:rPr>
        <w:t xml:space="preserve">]. </w:t>
      </w:r>
      <w:r w:rsidR="00F3009B">
        <w:rPr>
          <w:rFonts w:asciiTheme="minorHAnsi" w:eastAsiaTheme="minorHAnsi" w:hAnsiTheme="minorHAnsi" w:cstheme="minorBidi"/>
        </w:rPr>
        <w:t xml:space="preserve">  D</w:t>
      </w:r>
      <w:r>
        <w:rPr>
          <w:rFonts w:asciiTheme="minorHAnsi" w:eastAsiaTheme="minorHAnsi" w:hAnsiTheme="minorHAnsi" w:cstheme="minorBidi"/>
        </w:rPr>
        <w:t>ry cleaners were noted to</w:t>
      </w:r>
      <w:r w:rsidR="00F3009B">
        <w:rPr>
          <w:rFonts w:asciiTheme="minorHAnsi" w:eastAsiaTheme="minorHAnsi" w:hAnsiTheme="minorHAnsi" w:cstheme="minorBidi"/>
        </w:rPr>
        <w:t xml:space="preserve"> be exposed to a mix of solvents.  T</w:t>
      </w:r>
      <w:r w:rsidRPr="00FB5DBE">
        <w:rPr>
          <w:rFonts w:asciiTheme="minorHAnsi" w:eastAsiaTheme="minorHAnsi" w:hAnsiTheme="minorHAnsi" w:cstheme="minorBidi"/>
        </w:rPr>
        <w:t>he higher risk of bladder cancer in</w:t>
      </w:r>
      <w:r w:rsidR="00F3009B">
        <w:rPr>
          <w:rFonts w:asciiTheme="minorHAnsi" w:eastAsiaTheme="minorHAnsi" w:hAnsiTheme="minorHAnsi" w:cstheme="minorBidi"/>
        </w:rPr>
        <w:t xml:space="preserve"> </w:t>
      </w:r>
      <w:r w:rsidRPr="00FB5DBE">
        <w:rPr>
          <w:rFonts w:asciiTheme="minorHAnsi" w:eastAsiaTheme="minorHAnsi" w:hAnsiTheme="minorHAnsi" w:cstheme="minorBidi"/>
        </w:rPr>
        <w:t>dry cleaners may have been due to tetrachloroethylene</w:t>
      </w:r>
      <w:r w:rsidR="00F3009B">
        <w:rPr>
          <w:rFonts w:asciiTheme="minorHAnsi" w:eastAsiaTheme="minorHAnsi" w:hAnsiTheme="minorHAnsi" w:cstheme="minorBidi"/>
        </w:rPr>
        <w:t xml:space="preserve"> (PERC)</w:t>
      </w:r>
      <w:r w:rsidR="00AD5918">
        <w:rPr>
          <w:rFonts w:asciiTheme="minorHAnsi" w:eastAsiaTheme="minorHAnsi" w:hAnsiTheme="minorHAnsi" w:cstheme="minorBidi"/>
        </w:rPr>
        <w:t xml:space="preserve"> </w:t>
      </w:r>
      <w:r w:rsidRPr="00FB5DBE">
        <w:rPr>
          <w:rFonts w:asciiTheme="minorHAnsi" w:eastAsiaTheme="minorHAnsi" w:hAnsiTheme="minorHAnsi" w:cstheme="minorBidi"/>
        </w:rPr>
        <w:t>exposure, the primary solvent used in</w:t>
      </w:r>
      <w:r w:rsidR="00F3009B">
        <w:rPr>
          <w:rFonts w:asciiTheme="minorHAnsi" w:eastAsiaTheme="minorHAnsi" w:hAnsiTheme="minorHAnsi" w:cstheme="minorBidi"/>
        </w:rPr>
        <w:t xml:space="preserve"> </w:t>
      </w:r>
      <w:r w:rsidRPr="00FB5DBE">
        <w:rPr>
          <w:rFonts w:asciiTheme="minorHAnsi" w:eastAsiaTheme="minorHAnsi" w:hAnsiTheme="minorHAnsi" w:cstheme="minorBidi"/>
        </w:rPr>
        <w:t>dry cleaning. However, with limited evidence</w:t>
      </w:r>
      <w:r w:rsidR="00AD5918">
        <w:rPr>
          <w:rFonts w:asciiTheme="minorHAnsi" w:eastAsiaTheme="minorHAnsi" w:hAnsiTheme="minorHAnsi" w:cstheme="minorBidi"/>
        </w:rPr>
        <w:t xml:space="preserve"> </w:t>
      </w:r>
      <w:r w:rsidRPr="00FB5DBE">
        <w:rPr>
          <w:rFonts w:asciiTheme="minorHAnsi" w:eastAsiaTheme="minorHAnsi" w:hAnsiTheme="minorHAnsi" w:cstheme="minorBidi"/>
        </w:rPr>
        <w:t>from studies that specifically assessed exposure</w:t>
      </w:r>
      <w:r w:rsidR="00F3009B">
        <w:rPr>
          <w:rFonts w:asciiTheme="minorHAnsi" w:eastAsiaTheme="minorHAnsi" w:hAnsiTheme="minorHAnsi" w:cstheme="minorBidi"/>
        </w:rPr>
        <w:t xml:space="preserve"> </w:t>
      </w:r>
      <w:r w:rsidRPr="00FB5DBE">
        <w:rPr>
          <w:rFonts w:asciiTheme="minorHAnsi" w:eastAsiaTheme="minorHAnsi" w:hAnsiTheme="minorHAnsi" w:cstheme="minorBidi"/>
        </w:rPr>
        <w:t>to tetrachloroethylene,</w:t>
      </w:r>
      <w:r w:rsidR="00AD5918">
        <w:rPr>
          <w:rFonts w:asciiTheme="minorHAnsi" w:eastAsiaTheme="minorHAnsi" w:hAnsiTheme="minorHAnsi" w:cstheme="minorBidi"/>
        </w:rPr>
        <w:t xml:space="preserve"> </w:t>
      </w:r>
      <w:r w:rsidRPr="00FB5DBE">
        <w:rPr>
          <w:rFonts w:asciiTheme="minorHAnsi" w:eastAsiaTheme="minorHAnsi" w:hAnsiTheme="minorHAnsi" w:cstheme="minorBidi"/>
        </w:rPr>
        <w:t>this hypothesis</w:t>
      </w:r>
      <w:r w:rsidR="00AD5918">
        <w:rPr>
          <w:rFonts w:asciiTheme="minorHAnsi" w:eastAsiaTheme="minorHAnsi" w:hAnsiTheme="minorHAnsi" w:cstheme="minorBidi"/>
        </w:rPr>
        <w:t xml:space="preserve"> could not be corroborated.</w:t>
      </w:r>
    </w:p>
    <w:p w14:paraId="0C26B4D1" w14:textId="68A29F9F" w:rsidR="00965E81" w:rsidRDefault="00965E81" w:rsidP="009B5F95">
      <w:pPr>
        <w:spacing w:after="0" w:line="240" w:lineRule="auto"/>
        <w:rPr>
          <w:rFonts w:asciiTheme="minorHAnsi" w:eastAsiaTheme="minorHAnsi" w:hAnsiTheme="minorHAnsi" w:cstheme="minorBidi"/>
        </w:rPr>
      </w:pPr>
    </w:p>
    <w:p w14:paraId="7925E020" w14:textId="068C1CA8" w:rsidR="005853EF" w:rsidRPr="00705A31" w:rsidRDefault="00DA3C95" w:rsidP="009B5F95">
      <w:pPr>
        <w:spacing w:after="0" w:line="240" w:lineRule="auto"/>
        <w:rPr>
          <w:rFonts w:asciiTheme="minorHAnsi" w:eastAsiaTheme="minorHAnsi" w:hAnsiTheme="minorHAnsi" w:cstheme="minorBidi"/>
        </w:rPr>
      </w:pPr>
      <w:r w:rsidRPr="00705A31">
        <w:rPr>
          <w:rFonts w:asciiTheme="minorHAnsi" w:eastAsiaTheme="minorHAnsi" w:hAnsiTheme="minorHAnsi" w:cstheme="minorBidi"/>
        </w:rPr>
        <w:t xml:space="preserve">In </w:t>
      </w:r>
      <w:r w:rsidR="000E44F1" w:rsidRPr="00705A31">
        <w:rPr>
          <w:rFonts w:asciiTheme="minorHAnsi" w:eastAsiaTheme="minorHAnsi" w:hAnsiTheme="minorHAnsi" w:cstheme="minorBidi"/>
        </w:rPr>
        <w:t xml:space="preserve">the Montreal </w:t>
      </w:r>
      <w:r w:rsidRPr="00705A31">
        <w:rPr>
          <w:rFonts w:asciiTheme="minorHAnsi" w:eastAsiaTheme="minorHAnsi" w:hAnsiTheme="minorHAnsi" w:cstheme="minorBidi"/>
        </w:rPr>
        <w:t xml:space="preserve"> </w:t>
      </w:r>
      <w:r w:rsidR="000E44F1" w:rsidRPr="00705A31">
        <w:rPr>
          <w:rFonts w:asciiTheme="minorHAnsi" w:eastAsiaTheme="minorHAnsi" w:hAnsiTheme="minorHAnsi" w:cstheme="minorBidi"/>
        </w:rPr>
        <w:t xml:space="preserve">case control </w:t>
      </w:r>
      <w:r w:rsidRPr="00705A31">
        <w:rPr>
          <w:rFonts w:asciiTheme="minorHAnsi" w:eastAsiaTheme="minorHAnsi" w:hAnsiTheme="minorHAnsi" w:cstheme="minorBidi"/>
        </w:rPr>
        <w:t>stud</w:t>
      </w:r>
      <w:r w:rsidR="000E44F1" w:rsidRPr="00705A31">
        <w:rPr>
          <w:rFonts w:asciiTheme="minorHAnsi" w:eastAsiaTheme="minorHAnsi" w:hAnsiTheme="minorHAnsi" w:cstheme="minorBidi"/>
        </w:rPr>
        <w:t xml:space="preserve">ies (Christensen et al. 2013) </w:t>
      </w:r>
      <w:r w:rsidRPr="00705A31">
        <w:rPr>
          <w:rFonts w:asciiTheme="minorHAnsi" w:eastAsiaTheme="minorHAnsi" w:hAnsiTheme="minorHAnsi" w:cstheme="minorBidi"/>
        </w:rPr>
        <w:t xml:space="preserve">the authors found </w:t>
      </w:r>
      <w:r w:rsidR="008664D8" w:rsidRPr="00705A31">
        <w:rPr>
          <w:rFonts w:asciiTheme="minorHAnsi" w:eastAsiaTheme="minorHAnsi" w:hAnsiTheme="minorHAnsi" w:cstheme="minorBidi"/>
        </w:rPr>
        <w:t>there was little evidence</w:t>
      </w:r>
      <w:r w:rsidR="000E44F1" w:rsidRPr="00705A31">
        <w:rPr>
          <w:rFonts w:asciiTheme="minorHAnsi" w:eastAsiaTheme="minorHAnsi" w:hAnsiTheme="minorHAnsi" w:cstheme="minorBidi"/>
        </w:rPr>
        <w:t xml:space="preserve"> that exposure to </w:t>
      </w:r>
      <w:r w:rsidRPr="00705A31">
        <w:rPr>
          <w:rFonts w:asciiTheme="minorHAnsi" w:eastAsiaTheme="minorHAnsi" w:hAnsiTheme="minorHAnsi" w:cstheme="minorBidi"/>
        </w:rPr>
        <w:t xml:space="preserve"> chlorinated solvent (including TCE and PERC) exposures </w:t>
      </w:r>
      <w:r w:rsidR="000E44F1" w:rsidRPr="00705A31">
        <w:rPr>
          <w:rFonts w:asciiTheme="minorHAnsi" w:eastAsiaTheme="minorHAnsi" w:hAnsiTheme="minorHAnsi" w:cstheme="minorBidi"/>
        </w:rPr>
        <w:t>was associated with an  increased risk of bladder cancer [</w:t>
      </w:r>
      <w:r w:rsidR="00705A31" w:rsidRPr="00705A31">
        <w:rPr>
          <w:rFonts w:asciiTheme="minorHAnsi" w:eastAsiaTheme="minorHAnsi" w:hAnsiTheme="minorHAnsi" w:cstheme="minorBidi"/>
        </w:rPr>
        <w:t>38</w:t>
      </w:r>
      <w:r w:rsidR="000E44F1" w:rsidRPr="00705A31">
        <w:rPr>
          <w:rFonts w:asciiTheme="minorHAnsi" w:eastAsiaTheme="minorHAnsi" w:hAnsiTheme="minorHAnsi" w:cstheme="minorBidi"/>
        </w:rPr>
        <w:t xml:space="preserve">].  </w:t>
      </w:r>
    </w:p>
    <w:p w14:paraId="42089F22" w14:textId="7485DE44" w:rsidR="005C58A7" w:rsidRDefault="005C58A7" w:rsidP="004D692E">
      <w:pPr>
        <w:spacing w:after="0" w:line="240" w:lineRule="auto"/>
        <w:rPr>
          <w:rFonts w:asciiTheme="minorHAnsi" w:eastAsiaTheme="minorHAnsi" w:hAnsiTheme="minorHAnsi" w:cstheme="minorBidi"/>
        </w:rPr>
      </w:pPr>
    </w:p>
    <w:p w14:paraId="552AB9E1" w14:textId="351FEF00" w:rsidR="005C58A7" w:rsidRDefault="005C58A7" w:rsidP="005C58A7">
      <w:pPr>
        <w:spacing w:after="0" w:line="240" w:lineRule="auto"/>
        <w:rPr>
          <w:rFonts w:asciiTheme="minorHAnsi" w:eastAsiaTheme="minorHAnsi" w:hAnsiTheme="minorHAnsi" w:cstheme="minorBidi"/>
        </w:rPr>
      </w:pPr>
      <w:r>
        <w:rPr>
          <w:rFonts w:asciiTheme="minorHAnsi" w:eastAsiaTheme="minorHAnsi" w:hAnsiTheme="minorHAnsi" w:cstheme="minorBidi"/>
        </w:rPr>
        <w:t>In a large, long-term cohort follow-up study of aircraft workers exposed to TCE, P</w:t>
      </w:r>
      <w:r w:rsidR="000E44F1">
        <w:rPr>
          <w:rFonts w:asciiTheme="minorHAnsi" w:eastAsiaTheme="minorHAnsi" w:hAnsiTheme="minorHAnsi" w:cstheme="minorBidi"/>
        </w:rPr>
        <w:t>ERC</w:t>
      </w:r>
      <w:r>
        <w:rPr>
          <w:rFonts w:asciiTheme="minorHAnsi" w:eastAsiaTheme="minorHAnsi" w:hAnsiTheme="minorHAnsi" w:cstheme="minorBidi"/>
        </w:rPr>
        <w:t xml:space="preserve">, chromates and mixed solvents, </w:t>
      </w:r>
      <w:proofErr w:type="spellStart"/>
      <w:r>
        <w:rPr>
          <w:rFonts w:asciiTheme="minorHAnsi" w:eastAsiaTheme="minorHAnsi" w:hAnsiTheme="minorHAnsi" w:cstheme="minorBidi"/>
        </w:rPr>
        <w:t>Lipworth</w:t>
      </w:r>
      <w:proofErr w:type="spellEnd"/>
      <w:r>
        <w:rPr>
          <w:rFonts w:asciiTheme="minorHAnsi" w:eastAsiaTheme="minorHAnsi" w:hAnsiTheme="minorHAnsi" w:cstheme="minorBidi"/>
        </w:rPr>
        <w:t xml:space="preserve"> et al (2011) reported </w:t>
      </w:r>
      <w:r w:rsidRPr="005853EF">
        <w:rPr>
          <w:rFonts w:asciiTheme="minorHAnsi" w:eastAsiaTheme="minorHAnsi" w:hAnsiTheme="minorHAnsi" w:cstheme="minorBidi"/>
        </w:rPr>
        <w:t>no consistent evidence of increased cancer risk overall or by site, including those with long-term exposure to TCE, P</w:t>
      </w:r>
      <w:r w:rsidR="000E44F1">
        <w:rPr>
          <w:rFonts w:asciiTheme="minorHAnsi" w:eastAsiaTheme="minorHAnsi" w:hAnsiTheme="minorHAnsi" w:cstheme="minorBidi"/>
        </w:rPr>
        <w:t>ERC</w:t>
      </w:r>
      <w:r w:rsidRPr="005853EF">
        <w:rPr>
          <w:rFonts w:asciiTheme="minorHAnsi" w:eastAsiaTheme="minorHAnsi" w:hAnsiTheme="minorHAnsi" w:cstheme="minorBidi"/>
        </w:rPr>
        <w:t xml:space="preserve"> and mixed solvents</w:t>
      </w:r>
      <w:r w:rsidR="00FE3330">
        <w:rPr>
          <w:rFonts w:asciiTheme="minorHAnsi" w:eastAsiaTheme="minorHAnsi" w:hAnsiTheme="minorHAnsi" w:cstheme="minorBidi"/>
        </w:rPr>
        <w:t xml:space="preserve"> [</w:t>
      </w:r>
      <w:r w:rsidR="00705A31">
        <w:rPr>
          <w:rFonts w:asciiTheme="minorHAnsi" w:eastAsiaTheme="minorHAnsi" w:hAnsiTheme="minorHAnsi" w:cstheme="minorBidi"/>
        </w:rPr>
        <w:t>39</w:t>
      </w:r>
      <w:r w:rsidR="00FE3330">
        <w:rPr>
          <w:rFonts w:asciiTheme="minorHAnsi" w:eastAsiaTheme="minorHAnsi" w:hAnsiTheme="minorHAnsi" w:cstheme="minorBidi"/>
        </w:rPr>
        <w:t>]</w:t>
      </w:r>
      <w:r w:rsidRPr="005853EF">
        <w:rPr>
          <w:rFonts w:asciiTheme="minorHAnsi" w:eastAsiaTheme="minorHAnsi" w:hAnsiTheme="minorHAnsi" w:cstheme="minorBidi"/>
        </w:rPr>
        <w:t>.</w:t>
      </w:r>
    </w:p>
    <w:p w14:paraId="3AE7440F" w14:textId="77777777" w:rsidR="005C58A7" w:rsidRDefault="005C58A7" w:rsidP="004D692E">
      <w:pPr>
        <w:spacing w:after="0" w:line="240" w:lineRule="auto"/>
        <w:rPr>
          <w:rFonts w:asciiTheme="minorHAnsi" w:eastAsiaTheme="minorHAnsi" w:hAnsiTheme="minorHAnsi" w:cstheme="minorBidi"/>
        </w:rPr>
      </w:pPr>
    </w:p>
    <w:p w14:paraId="4BA575E2" w14:textId="2520B5E8" w:rsidR="009B5F95" w:rsidRDefault="009B5F95" w:rsidP="004D692E">
      <w:pPr>
        <w:spacing w:after="0" w:line="240" w:lineRule="auto"/>
        <w:rPr>
          <w:rFonts w:asciiTheme="minorHAnsi" w:eastAsiaTheme="minorHAnsi" w:hAnsiTheme="minorHAnsi" w:cstheme="minorBidi"/>
          <w:vertAlign w:val="superscript"/>
        </w:rPr>
      </w:pPr>
      <w:r w:rsidRPr="00087EF6">
        <w:rPr>
          <w:rFonts w:asciiTheme="minorHAnsi" w:eastAsiaTheme="minorHAnsi" w:hAnsiTheme="minorHAnsi" w:cstheme="minorBidi"/>
        </w:rPr>
        <w:t xml:space="preserve">Colt et al </w:t>
      </w:r>
      <w:r w:rsidR="004154D6">
        <w:rPr>
          <w:rFonts w:asciiTheme="minorHAnsi" w:eastAsiaTheme="minorHAnsi" w:hAnsiTheme="minorHAnsi" w:cstheme="minorBidi"/>
        </w:rPr>
        <w:t xml:space="preserve">(2011) </w:t>
      </w:r>
      <w:r w:rsidRPr="00087EF6">
        <w:rPr>
          <w:rFonts w:asciiTheme="minorHAnsi" w:eastAsiaTheme="minorHAnsi" w:hAnsiTheme="minorHAnsi" w:cstheme="minorBidi"/>
        </w:rPr>
        <w:t>found an increased risk of bladder cancer in “men reporting use of metal working fluids</w:t>
      </w:r>
      <w:r w:rsidR="004D692E">
        <w:rPr>
          <w:rFonts w:asciiTheme="minorHAnsi" w:eastAsiaTheme="minorHAnsi" w:hAnsiTheme="minorHAnsi" w:cstheme="minorBidi"/>
        </w:rPr>
        <w:t xml:space="preserve"> (MWF)</w:t>
      </w:r>
      <w:r w:rsidRPr="00087EF6">
        <w:rPr>
          <w:rFonts w:asciiTheme="minorHAnsi" w:eastAsiaTheme="minorHAnsi" w:hAnsiTheme="minorHAnsi" w:cstheme="minorBidi"/>
        </w:rPr>
        <w:t>.”  These fluids could contain chemical</w:t>
      </w:r>
      <w:r w:rsidR="008249C2">
        <w:rPr>
          <w:rFonts w:asciiTheme="minorHAnsi" w:eastAsiaTheme="minorHAnsi" w:hAnsiTheme="minorHAnsi" w:cstheme="minorBidi"/>
        </w:rPr>
        <w:t>s</w:t>
      </w:r>
      <w:r w:rsidRPr="00087EF6">
        <w:rPr>
          <w:rFonts w:asciiTheme="minorHAnsi" w:eastAsiaTheme="minorHAnsi" w:hAnsiTheme="minorHAnsi" w:cstheme="minorBidi"/>
        </w:rPr>
        <w:t xml:space="preserve"> similar to those found in </w:t>
      </w:r>
      <w:proofErr w:type="gramStart"/>
      <w:r w:rsidRPr="00087EF6">
        <w:rPr>
          <w:rFonts w:asciiTheme="minorHAnsi" w:eastAsiaTheme="minorHAnsi" w:hAnsiTheme="minorHAnsi" w:cstheme="minorBidi"/>
        </w:rPr>
        <w:t>CLCW</w:t>
      </w:r>
      <w:r w:rsidR="00402252">
        <w:rPr>
          <w:rFonts w:asciiTheme="minorHAnsi" w:eastAsiaTheme="minorHAnsi" w:hAnsiTheme="minorHAnsi" w:cstheme="minorBidi"/>
        </w:rPr>
        <w:t>,</w:t>
      </w:r>
      <w:proofErr w:type="gramEnd"/>
      <w:r w:rsidR="00402252">
        <w:rPr>
          <w:rFonts w:asciiTheme="minorHAnsi" w:eastAsiaTheme="minorHAnsi" w:hAnsiTheme="minorHAnsi" w:cstheme="minorBidi"/>
        </w:rPr>
        <w:t xml:space="preserve"> however</w:t>
      </w:r>
      <w:r w:rsidR="004D692E" w:rsidRPr="004D692E">
        <w:rPr>
          <w:rFonts w:asciiTheme="minorHAnsi" w:eastAsiaTheme="minorHAnsi" w:hAnsiTheme="minorHAnsi" w:cstheme="minorBidi"/>
        </w:rPr>
        <w:t>, changes over time in the composition and prevalence of use of the</w:t>
      </w:r>
      <w:r w:rsidR="004D692E">
        <w:rPr>
          <w:rFonts w:asciiTheme="minorHAnsi" w:eastAsiaTheme="minorHAnsi" w:hAnsiTheme="minorHAnsi" w:cstheme="minorBidi"/>
        </w:rPr>
        <w:t xml:space="preserve"> </w:t>
      </w:r>
      <w:r w:rsidR="004D692E" w:rsidRPr="004D692E">
        <w:rPr>
          <w:rFonts w:asciiTheme="minorHAnsi" w:eastAsiaTheme="minorHAnsi" w:hAnsiTheme="minorHAnsi" w:cstheme="minorBidi"/>
        </w:rPr>
        <w:t>different MWF make it difficult to identify the components potentially associated with</w:t>
      </w:r>
      <w:r w:rsidR="004D692E">
        <w:rPr>
          <w:rFonts w:asciiTheme="minorHAnsi" w:eastAsiaTheme="minorHAnsi" w:hAnsiTheme="minorHAnsi" w:cstheme="minorBidi"/>
        </w:rPr>
        <w:t xml:space="preserve"> </w:t>
      </w:r>
      <w:r w:rsidR="004D692E" w:rsidRPr="004D692E">
        <w:rPr>
          <w:rFonts w:asciiTheme="minorHAnsi" w:eastAsiaTheme="minorHAnsi" w:hAnsiTheme="minorHAnsi" w:cstheme="minorBidi"/>
        </w:rPr>
        <w:t>bladder cancer</w:t>
      </w:r>
      <w:r w:rsidRPr="00087EF6">
        <w:rPr>
          <w:rFonts w:asciiTheme="minorHAnsi" w:eastAsiaTheme="minorHAnsi" w:hAnsiTheme="minorHAnsi" w:cstheme="minorBidi"/>
        </w:rPr>
        <w:t xml:space="preserve">.  The OR was </w:t>
      </w:r>
      <w:r w:rsidR="00E30267">
        <w:rPr>
          <w:rFonts w:asciiTheme="minorHAnsi" w:eastAsiaTheme="minorHAnsi" w:hAnsiTheme="minorHAnsi" w:cstheme="minorBidi"/>
        </w:rPr>
        <w:t>=1.7 (</w:t>
      </w:r>
      <w:r w:rsidR="00E30267" w:rsidRPr="00E30267">
        <w:rPr>
          <w:rFonts w:asciiTheme="minorHAnsi" w:eastAsiaTheme="minorHAnsi" w:hAnsiTheme="minorHAnsi" w:cstheme="minorBidi"/>
        </w:rPr>
        <w:t>95% CI: 1.1, 2.5</w:t>
      </w:r>
      <w:r w:rsidRPr="00087EF6">
        <w:rPr>
          <w:rFonts w:asciiTheme="minorHAnsi" w:eastAsiaTheme="minorHAnsi" w:hAnsiTheme="minorHAnsi" w:cstheme="minorBidi"/>
        </w:rPr>
        <w:t xml:space="preserve">).  </w:t>
      </w:r>
      <w:r w:rsidR="00705A31" w:rsidRPr="00705A31">
        <w:rPr>
          <w:rFonts w:asciiTheme="minorHAnsi" w:eastAsiaTheme="minorHAnsi" w:hAnsiTheme="minorHAnsi" w:cstheme="minorBidi"/>
        </w:rPr>
        <w:t>The occupations showing statistically significant association were with exposures greater than 10 and/or 15 years.  The rates for metalworkers showed significance at 5-10 years, but not after 10 years, which argues against a dose response</w:t>
      </w:r>
      <w:r w:rsidR="00705A31">
        <w:rPr>
          <w:rFonts w:asciiTheme="minorHAnsi" w:eastAsiaTheme="minorHAnsi" w:hAnsiTheme="minorHAnsi" w:cstheme="minorBidi"/>
        </w:rPr>
        <w:t xml:space="preserve"> relationship.  </w:t>
      </w:r>
      <w:r w:rsidRPr="00087EF6">
        <w:rPr>
          <w:rFonts w:asciiTheme="minorHAnsi" w:eastAsiaTheme="minorHAnsi" w:hAnsiTheme="minorHAnsi" w:cstheme="minorBidi"/>
        </w:rPr>
        <w:t>The exposure was based on “lifetime” occupational exposure which would most likely significantly exceed the environmental exposure due to service at Camp Lejeune</w:t>
      </w:r>
      <w:r w:rsidR="00965E81">
        <w:rPr>
          <w:rFonts w:asciiTheme="minorHAnsi" w:eastAsiaTheme="minorHAnsi" w:hAnsiTheme="minorHAnsi" w:cstheme="minorBidi"/>
        </w:rPr>
        <w:t xml:space="preserve"> </w:t>
      </w:r>
      <w:r w:rsidR="00FE3330">
        <w:rPr>
          <w:rFonts w:asciiTheme="minorHAnsi" w:eastAsiaTheme="minorHAnsi" w:hAnsiTheme="minorHAnsi" w:cstheme="minorBidi"/>
        </w:rPr>
        <w:t>[</w:t>
      </w:r>
      <w:r w:rsidR="00705A31">
        <w:rPr>
          <w:rFonts w:asciiTheme="minorHAnsi" w:eastAsiaTheme="minorHAnsi" w:hAnsiTheme="minorHAnsi" w:cstheme="minorBidi"/>
        </w:rPr>
        <w:t>40</w:t>
      </w:r>
      <w:r w:rsidR="00FE3330">
        <w:rPr>
          <w:rFonts w:asciiTheme="minorHAnsi" w:eastAsiaTheme="minorHAnsi" w:hAnsiTheme="minorHAnsi" w:cstheme="minorBidi"/>
        </w:rPr>
        <w:t xml:space="preserve">]. </w:t>
      </w:r>
      <w:r w:rsidRPr="00087EF6">
        <w:rPr>
          <w:rFonts w:asciiTheme="minorHAnsi" w:eastAsiaTheme="minorHAnsi" w:hAnsiTheme="minorHAnsi" w:cstheme="minorBidi"/>
        </w:rPr>
        <w:t xml:space="preserve"> </w:t>
      </w:r>
    </w:p>
    <w:p w14:paraId="41A8E281" w14:textId="4EACDE79" w:rsidR="002E280A" w:rsidRDefault="002E280A" w:rsidP="00E00225">
      <w:pPr>
        <w:spacing w:after="0" w:line="240" w:lineRule="auto"/>
        <w:rPr>
          <w:rFonts w:asciiTheme="minorHAnsi" w:eastAsiaTheme="minorHAnsi" w:hAnsiTheme="minorHAnsi" w:cstheme="minorBidi"/>
        </w:rPr>
      </w:pPr>
    </w:p>
    <w:p w14:paraId="6329E30C" w14:textId="72EF5620" w:rsidR="005C58A7" w:rsidRDefault="002E280A" w:rsidP="00E00225">
      <w:pPr>
        <w:spacing w:after="0" w:line="240" w:lineRule="auto"/>
        <w:rPr>
          <w:rFonts w:asciiTheme="minorHAnsi" w:eastAsiaTheme="minorHAnsi" w:hAnsiTheme="minorHAnsi" w:cstheme="minorBidi"/>
        </w:rPr>
      </w:pPr>
      <w:r>
        <w:rPr>
          <w:rFonts w:asciiTheme="minorHAnsi" w:eastAsiaTheme="minorHAnsi" w:hAnsiTheme="minorHAnsi" w:cstheme="minorBidi"/>
        </w:rPr>
        <w:t>T</w:t>
      </w:r>
      <w:r w:rsidR="00E00225">
        <w:rPr>
          <w:rFonts w:asciiTheme="minorHAnsi" w:eastAsiaTheme="minorHAnsi" w:hAnsiTheme="minorHAnsi" w:cstheme="minorBidi"/>
        </w:rPr>
        <w:t xml:space="preserve">he </w:t>
      </w:r>
      <w:r w:rsidR="000E44F1">
        <w:rPr>
          <w:rFonts w:asciiTheme="minorHAnsi" w:eastAsiaTheme="minorHAnsi" w:hAnsiTheme="minorHAnsi" w:cstheme="minorBidi"/>
        </w:rPr>
        <w:t>2011 historically</w:t>
      </w:r>
      <w:r w:rsidRPr="00E00225">
        <w:rPr>
          <w:rFonts w:asciiTheme="minorHAnsi" w:eastAsiaTheme="minorHAnsi" w:hAnsiTheme="minorHAnsi" w:cstheme="minorBidi"/>
        </w:rPr>
        <w:t xml:space="preserve"> prospective cohort </w:t>
      </w:r>
      <w:r w:rsidR="00FE3330" w:rsidRPr="00E00225">
        <w:rPr>
          <w:rFonts w:asciiTheme="minorHAnsi" w:eastAsiaTheme="minorHAnsi" w:hAnsiTheme="minorHAnsi" w:cstheme="minorBidi"/>
        </w:rPr>
        <w:t>study</w:t>
      </w:r>
      <w:r w:rsidR="00FE3330">
        <w:rPr>
          <w:rFonts w:asciiTheme="minorHAnsi" w:eastAsiaTheme="minorHAnsi" w:hAnsiTheme="minorHAnsi" w:cstheme="minorBidi"/>
        </w:rPr>
        <w:t xml:space="preserve"> of</w:t>
      </w:r>
      <w:r>
        <w:rPr>
          <w:rFonts w:asciiTheme="minorHAnsi" w:eastAsiaTheme="minorHAnsi" w:hAnsiTheme="minorHAnsi" w:cstheme="minorBidi"/>
        </w:rPr>
        <w:t xml:space="preserve"> c</w:t>
      </w:r>
      <w:r w:rsidR="00E00225" w:rsidRPr="00E00225">
        <w:rPr>
          <w:rFonts w:asciiTheme="minorHAnsi" w:eastAsiaTheme="minorHAnsi" w:hAnsiTheme="minorHAnsi" w:cstheme="minorBidi"/>
        </w:rPr>
        <w:t>ancer morbidity in Swedish dry-cleaners and laundry workers</w:t>
      </w:r>
      <w:r w:rsidR="00E00225">
        <w:rPr>
          <w:rFonts w:asciiTheme="minorHAnsi" w:eastAsiaTheme="minorHAnsi" w:hAnsiTheme="minorHAnsi" w:cstheme="minorBidi"/>
        </w:rPr>
        <w:t xml:space="preserve"> noted that there was no signifi</w:t>
      </w:r>
      <w:r w:rsidR="00E00225" w:rsidRPr="00E00225">
        <w:rPr>
          <w:rFonts w:asciiTheme="minorHAnsi" w:eastAsiaTheme="minorHAnsi" w:hAnsiTheme="minorHAnsi" w:cstheme="minorBidi"/>
        </w:rPr>
        <w:t>cant excess of cancer of the urinary bladder</w:t>
      </w:r>
      <w:r w:rsidR="00E00225">
        <w:rPr>
          <w:rFonts w:asciiTheme="minorHAnsi" w:eastAsiaTheme="minorHAnsi" w:hAnsiTheme="minorHAnsi" w:cstheme="minorBidi"/>
        </w:rPr>
        <w:t xml:space="preserve">.  </w:t>
      </w:r>
      <w:r>
        <w:rPr>
          <w:rFonts w:asciiTheme="minorHAnsi" w:eastAsiaTheme="minorHAnsi" w:hAnsiTheme="minorHAnsi" w:cstheme="minorBidi"/>
        </w:rPr>
        <w:t>The</w:t>
      </w:r>
      <w:r w:rsidR="00FE3330">
        <w:rPr>
          <w:rFonts w:asciiTheme="minorHAnsi" w:eastAsiaTheme="minorHAnsi" w:hAnsiTheme="minorHAnsi" w:cstheme="minorBidi"/>
        </w:rPr>
        <w:t xml:space="preserve"> </w:t>
      </w:r>
      <w:r w:rsidR="008C4451">
        <w:rPr>
          <w:rFonts w:asciiTheme="minorHAnsi" w:eastAsiaTheme="minorHAnsi" w:hAnsiTheme="minorHAnsi" w:cstheme="minorBidi"/>
        </w:rPr>
        <w:t>authors concluded</w:t>
      </w:r>
      <w:r w:rsidR="00E00225">
        <w:rPr>
          <w:rFonts w:asciiTheme="minorHAnsi" w:eastAsiaTheme="minorHAnsi" w:hAnsiTheme="minorHAnsi" w:cstheme="minorBidi"/>
        </w:rPr>
        <w:t xml:space="preserve"> that no</w:t>
      </w:r>
      <w:r w:rsidR="00E00225" w:rsidRPr="00E00225">
        <w:rPr>
          <w:rFonts w:asciiTheme="minorHAnsi" w:eastAsiaTheme="minorHAnsi" w:hAnsiTheme="minorHAnsi" w:cstheme="minorBidi"/>
        </w:rPr>
        <w:t xml:space="preserve"> clear association between PER</w:t>
      </w:r>
      <w:r w:rsidR="00402252">
        <w:rPr>
          <w:rFonts w:asciiTheme="minorHAnsi" w:eastAsiaTheme="minorHAnsi" w:hAnsiTheme="minorHAnsi" w:cstheme="minorBidi"/>
        </w:rPr>
        <w:t>C</w:t>
      </w:r>
      <w:r w:rsidR="00E00225" w:rsidRPr="00E00225">
        <w:rPr>
          <w:rFonts w:asciiTheme="minorHAnsi" w:eastAsiaTheme="minorHAnsi" w:hAnsiTheme="minorHAnsi" w:cstheme="minorBidi"/>
        </w:rPr>
        <w:t xml:space="preserve"> exposure and subsequent</w:t>
      </w:r>
      <w:r w:rsidR="00E00225">
        <w:rPr>
          <w:rFonts w:asciiTheme="minorHAnsi" w:eastAsiaTheme="minorHAnsi" w:hAnsiTheme="minorHAnsi" w:cstheme="minorBidi"/>
        </w:rPr>
        <w:t xml:space="preserve"> </w:t>
      </w:r>
      <w:r w:rsidR="00E00225" w:rsidRPr="00E00225">
        <w:rPr>
          <w:rFonts w:asciiTheme="minorHAnsi" w:eastAsiaTheme="minorHAnsi" w:hAnsiTheme="minorHAnsi" w:cstheme="minorBidi"/>
        </w:rPr>
        <w:t xml:space="preserve">cancer morbidity in the workers was evident </w:t>
      </w:r>
      <w:r w:rsidR="00FE3330">
        <w:rPr>
          <w:rFonts w:asciiTheme="minorHAnsi" w:eastAsiaTheme="minorHAnsi" w:hAnsiTheme="minorHAnsi" w:cstheme="minorBidi"/>
        </w:rPr>
        <w:t>[</w:t>
      </w:r>
      <w:r w:rsidR="00705A31">
        <w:rPr>
          <w:rFonts w:asciiTheme="minorHAnsi" w:eastAsiaTheme="minorHAnsi" w:hAnsiTheme="minorHAnsi" w:cstheme="minorBidi"/>
        </w:rPr>
        <w:t>41</w:t>
      </w:r>
      <w:r w:rsidR="00FE3330">
        <w:rPr>
          <w:rFonts w:asciiTheme="minorHAnsi" w:eastAsiaTheme="minorHAnsi" w:hAnsiTheme="minorHAnsi" w:cstheme="minorBidi"/>
        </w:rPr>
        <w:t xml:space="preserve">]. </w:t>
      </w:r>
    </w:p>
    <w:p w14:paraId="0125AE40" w14:textId="77777777" w:rsidR="00E00225" w:rsidRDefault="00E00225" w:rsidP="00E00225">
      <w:pPr>
        <w:spacing w:after="0" w:line="240" w:lineRule="auto"/>
        <w:rPr>
          <w:rFonts w:asciiTheme="minorHAnsi" w:eastAsiaTheme="minorHAnsi" w:hAnsiTheme="minorHAnsi" w:cstheme="minorBidi"/>
        </w:rPr>
      </w:pPr>
    </w:p>
    <w:p w14:paraId="49C80293" w14:textId="62C80973" w:rsidR="00E00225" w:rsidRDefault="002E280A" w:rsidP="00335526">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w:t>
      </w:r>
      <w:proofErr w:type="spellStart"/>
      <w:r w:rsidR="0082126B">
        <w:rPr>
          <w:rFonts w:asciiTheme="minorHAnsi" w:eastAsiaTheme="minorHAnsi" w:hAnsiTheme="minorHAnsi" w:cstheme="minorBidi"/>
        </w:rPr>
        <w:t>Clavert</w:t>
      </w:r>
      <w:proofErr w:type="spellEnd"/>
      <w:r w:rsidR="0082126B">
        <w:rPr>
          <w:rFonts w:asciiTheme="minorHAnsi" w:eastAsiaTheme="minorHAnsi" w:hAnsiTheme="minorHAnsi" w:cstheme="minorBidi"/>
        </w:rPr>
        <w:t xml:space="preserve"> et al. (20</w:t>
      </w:r>
      <w:r w:rsidR="00FE3330">
        <w:rPr>
          <w:rFonts w:asciiTheme="minorHAnsi" w:eastAsiaTheme="minorHAnsi" w:hAnsiTheme="minorHAnsi" w:cstheme="minorBidi"/>
        </w:rPr>
        <w:t>10</w:t>
      </w:r>
      <w:r w:rsidR="0082126B">
        <w:rPr>
          <w:rFonts w:asciiTheme="minorHAnsi" w:eastAsiaTheme="minorHAnsi" w:hAnsiTheme="minorHAnsi" w:cstheme="minorBidi"/>
        </w:rPr>
        <w:t xml:space="preserve">) mortality study of dry </w:t>
      </w:r>
      <w:r w:rsidR="00335526">
        <w:rPr>
          <w:rFonts w:asciiTheme="minorHAnsi" w:eastAsiaTheme="minorHAnsi" w:hAnsiTheme="minorHAnsi" w:cstheme="minorBidi"/>
        </w:rPr>
        <w:t>cleaning</w:t>
      </w:r>
      <w:r w:rsidR="0082126B">
        <w:rPr>
          <w:rFonts w:asciiTheme="minorHAnsi" w:eastAsiaTheme="minorHAnsi" w:hAnsiTheme="minorHAnsi" w:cstheme="minorBidi"/>
        </w:rPr>
        <w:t xml:space="preserve"> workers reported an increased risk of bladder cancer </w:t>
      </w:r>
      <w:r w:rsidR="00E00225" w:rsidRPr="00E00225">
        <w:rPr>
          <w:rFonts w:asciiTheme="minorHAnsi" w:eastAsiaTheme="minorHAnsi" w:hAnsiTheme="minorHAnsi" w:cstheme="minorBidi"/>
        </w:rPr>
        <w:t>among those with</w:t>
      </w:r>
      <w:r w:rsidR="0082126B">
        <w:rPr>
          <w:rFonts w:asciiTheme="minorHAnsi" w:eastAsiaTheme="minorHAnsi" w:hAnsiTheme="minorHAnsi" w:cstheme="minorBidi"/>
        </w:rPr>
        <w:t xml:space="preserve"> </w:t>
      </w:r>
      <w:r w:rsidR="00E00225" w:rsidRPr="00E00225">
        <w:rPr>
          <w:rFonts w:asciiTheme="minorHAnsi" w:eastAsiaTheme="minorHAnsi" w:hAnsiTheme="minorHAnsi" w:cstheme="minorBidi"/>
        </w:rPr>
        <w:t>both 5 or more years of employment in P</w:t>
      </w:r>
      <w:r w:rsidR="00FE3330">
        <w:rPr>
          <w:rFonts w:asciiTheme="minorHAnsi" w:eastAsiaTheme="minorHAnsi" w:hAnsiTheme="minorHAnsi" w:cstheme="minorBidi"/>
        </w:rPr>
        <w:t>ERC</w:t>
      </w:r>
      <w:r w:rsidR="00E00225" w:rsidRPr="00E00225">
        <w:rPr>
          <w:rFonts w:asciiTheme="minorHAnsi" w:eastAsiaTheme="minorHAnsi" w:hAnsiTheme="minorHAnsi" w:cstheme="minorBidi"/>
        </w:rPr>
        <w:t>-using shops and 20</w:t>
      </w:r>
      <w:r w:rsidR="0082126B">
        <w:rPr>
          <w:rFonts w:asciiTheme="minorHAnsi" w:eastAsiaTheme="minorHAnsi" w:hAnsiTheme="minorHAnsi" w:cstheme="minorBidi"/>
        </w:rPr>
        <w:t xml:space="preserve"> </w:t>
      </w:r>
      <w:r w:rsidR="00E00225" w:rsidRPr="00E00225">
        <w:rPr>
          <w:rFonts w:asciiTheme="minorHAnsi" w:eastAsiaTheme="minorHAnsi" w:hAnsiTheme="minorHAnsi" w:cstheme="minorBidi"/>
        </w:rPr>
        <w:t>or more years of latency</w:t>
      </w:r>
      <w:r w:rsidR="00FE3330">
        <w:rPr>
          <w:rFonts w:asciiTheme="minorHAnsi" w:eastAsiaTheme="minorHAnsi" w:hAnsiTheme="minorHAnsi" w:cstheme="minorBidi"/>
        </w:rPr>
        <w:t xml:space="preserve"> [</w:t>
      </w:r>
      <w:r w:rsidR="00705A31">
        <w:rPr>
          <w:rFonts w:asciiTheme="minorHAnsi" w:eastAsiaTheme="minorHAnsi" w:hAnsiTheme="minorHAnsi" w:cstheme="minorBidi"/>
        </w:rPr>
        <w:t>42</w:t>
      </w:r>
      <w:r w:rsidR="00FE3330">
        <w:rPr>
          <w:rFonts w:asciiTheme="minorHAnsi" w:eastAsiaTheme="minorHAnsi" w:hAnsiTheme="minorHAnsi" w:cstheme="minorBidi"/>
        </w:rPr>
        <w:t>]</w:t>
      </w:r>
      <w:r w:rsidR="0082126B">
        <w:rPr>
          <w:rFonts w:asciiTheme="minorHAnsi" w:eastAsiaTheme="minorHAnsi" w:hAnsiTheme="minorHAnsi" w:cstheme="minorBidi"/>
        </w:rPr>
        <w:t>.  However, limitations included that some members were exposed to “other”</w:t>
      </w:r>
      <w:r>
        <w:rPr>
          <w:rFonts w:asciiTheme="minorHAnsi" w:eastAsiaTheme="minorHAnsi" w:hAnsiTheme="minorHAnsi" w:cstheme="minorBidi"/>
        </w:rPr>
        <w:t xml:space="preserve"> </w:t>
      </w:r>
      <w:r w:rsidR="0082126B">
        <w:rPr>
          <w:rFonts w:asciiTheme="minorHAnsi" w:eastAsiaTheme="minorHAnsi" w:hAnsiTheme="minorHAnsi" w:cstheme="minorBidi"/>
        </w:rPr>
        <w:t>dry cleaning solvents in addition to P</w:t>
      </w:r>
      <w:r w:rsidR="007C2B1B">
        <w:rPr>
          <w:rFonts w:asciiTheme="minorHAnsi" w:eastAsiaTheme="minorHAnsi" w:hAnsiTheme="minorHAnsi" w:cstheme="minorBidi"/>
        </w:rPr>
        <w:t>ERC</w:t>
      </w:r>
      <w:r>
        <w:rPr>
          <w:rFonts w:asciiTheme="minorHAnsi" w:eastAsiaTheme="minorHAnsi" w:hAnsiTheme="minorHAnsi" w:cstheme="minorBidi"/>
        </w:rPr>
        <w:t>. There was no available information on</w:t>
      </w:r>
      <w:r w:rsidR="007C2B1B">
        <w:rPr>
          <w:rFonts w:asciiTheme="minorHAnsi" w:eastAsiaTheme="minorHAnsi" w:hAnsiTheme="minorHAnsi" w:cstheme="minorBidi"/>
        </w:rPr>
        <w:t xml:space="preserve"> </w:t>
      </w:r>
      <w:r w:rsidR="0082126B" w:rsidRPr="0082126B">
        <w:rPr>
          <w:rFonts w:asciiTheme="minorHAnsi" w:eastAsiaTheme="minorHAnsi" w:hAnsiTheme="minorHAnsi" w:cstheme="minorBidi"/>
        </w:rPr>
        <w:t>confounders</w:t>
      </w:r>
      <w:r w:rsidR="0082126B">
        <w:rPr>
          <w:rFonts w:asciiTheme="minorHAnsi" w:eastAsiaTheme="minorHAnsi" w:hAnsiTheme="minorHAnsi" w:cstheme="minorBidi"/>
        </w:rPr>
        <w:t xml:space="preserve"> </w:t>
      </w:r>
      <w:r w:rsidR="0082126B" w:rsidRPr="0082126B">
        <w:rPr>
          <w:rFonts w:asciiTheme="minorHAnsi" w:eastAsiaTheme="minorHAnsi" w:hAnsiTheme="minorHAnsi" w:cstheme="minorBidi"/>
        </w:rPr>
        <w:t>such as smoking and alcohol consumption</w:t>
      </w:r>
      <w:r>
        <w:rPr>
          <w:rFonts w:asciiTheme="minorHAnsi" w:eastAsiaTheme="minorHAnsi" w:hAnsiTheme="minorHAnsi" w:cstheme="minorBidi"/>
        </w:rPr>
        <w:t>.</w:t>
      </w:r>
      <w:r w:rsidR="007C2B1B">
        <w:rPr>
          <w:rFonts w:asciiTheme="minorHAnsi" w:eastAsiaTheme="minorHAnsi" w:hAnsiTheme="minorHAnsi" w:cstheme="minorBidi"/>
        </w:rPr>
        <w:t xml:space="preserve"> </w:t>
      </w:r>
      <w:r>
        <w:rPr>
          <w:rFonts w:asciiTheme="minorHAnsi" w:eastAsiaTheme="minorHAnsi" w:hAnsiTheme="minorHAnsi" w:cstheme="minorBidi"/>
        </w:rPr>
        <w:t xml:space="preserve"> In addition</w:t>
      </w:r>
      <w:r w:rsidR="007C2B1B">
        <w:rPr>
          <w:rFonts w:asciiTheme="minorHAnsi" w:eastAsiaTheme="minorHAnsi" w:hAnsiTheme="minorHAnsi" w:cstheme="minorBidi"/>
        </w:rPr>
        <w:t xml:space="preserve"> </w:t>
      </w:r>
      <w:r w:rsidR="00335526" w:rsidRPr="00335526">
        <w:rPr>
          <w:rFonts w:asciiTheme="minorHAnsi" w:eastAsiaTheme="minorHAnsi" w:hAnsiTheme="minorHAnsi" w:cstheme="minorBidi"/>
        </w:rPr>
        <w:t>diagnoses on death certificate</w:t>
      </w:r>
      <w:r w:rsidR="00E6124B">
        <w:rPr>
          <w:rFonts w:asciiTheme="minorHAnsi" w:eastAsiaTheme="minorHAnsi" w:hAnsiTheme="minorHAnsi" w:cstheme="minorBidi"/>
        </w:rPr>
        <w:t>s</w:t>
      </w:r>
      <w:r w:rsidR="00335526">
        <w:rPr>
          <w:rFonts w:asciiTheme="minorHAnsi" w:eastAsiaTheme="minorHAnsi" w:hAnsiTheme="minorHAnsi" w:cstheme="minorBidi"/>
        </w:rPr>
        <w:t xml:space="preserve"> </w:t>
      </w:r>
      <w:r w:rsidR="00335526" w:rsidRPr="00335526">
        <w:rPr>
          <w:rFonts w:asciiTheme="minorHAnsi" w:eastAsiaTheme="minorHAnsi" w:hAnsiTheme="minorHAnsi" w:cstheme="minorBidi"/>
        </w:rPr>
        <w:t>may be erroneous or incomplete, leading to disease</w:t>
      </w:r>
      <w:r w:rsidR="00335526">
        <w:rPr>
          <w:rFonts w:asciiTheme="minorHAnsi" w:eastAsiaTheme="minorHAnsi" w:hAnsiTheme="minorHAnsi" w:cstheme="minorBidi"/>
        </w:rPr>
        <w:t xml:space="preserve"> </w:t>
      </w:r>
      <w:r w:rsidR="00335526" w:rsidRPr="00335526">
        <w:rPr>
          <w:rFonts w:asciiTheme="minorHAnsi" w:eastAsiaTheme="minorHAnsi" w:hAnsiTheme="minorHAnsi" w:cstheme="minorBidi"/>
        </w:rPr>
        <w:t>misclassification</w:t>
      </w:r>
      <w:r w:rsidR="00E6124B">
        <w:rPr>
          <w:rFonts w:asciiTheme="minorHAnsi" w:eastAsiaTheme="minorHAnsi" w:hAnsiTheme="minorHAnsi" w:cstheme="minorBidi"/>
        </w:rPr>
        <w:t>.</w:t>
      </w:r>
    </w:p>
    <w:p w14:paraId="440A2B4A" w14:textId="77777777" w:rsidR="009B5F95" w:rsidRPr="00087EF6" w:rsidRDefault="009B5F95" w:rsidP="009B5F95">
      <w:pPr>
        <w:spacing w:after="0" w:line="240" w:lineRule="auto"/>
        <w:rPr>
          <w:rFonts w:asciiTheme="minorHAnsi" w:eastAsiaTheme="minorHAnsi" w:hAnsiTheme="minorHAnsi" w:cstheme="minorBidi"/>
        </w:rPr>
      </w:pPr>
    </w:p>
    <w:p w14:paraId="552B877B" w14:textId="77777777" w:rsidR="009B5F95" w:rsidRPr="00087EF6" w:rsidRDefault="009B5F95" w:rsidP="009B5F95">
      <w:pPr>
        <w:spacing w:after="0" w:line="240" w:lineRule="auto"/>
        <w:rPr>
          <w:rFonts w:asciiTheme="minorHAnsi" w:eastAsiaTheme="minorHAnsi" w:hAnsiTheme="minorHAnsi" w:cstheme="minorBidi"/>
          <w:b/>
        </w:rPr>
      </w:pPr>
      <w:r w:rsidRPr="00087EF6">
        <w:rPr>
          <w:rFonts w:asciiTheme="minorHAnsi" w:eastAsiaTheme="minorHAnsi" w:hAnsiTheme="minorHAnsi" w:cstheme="minorBidi"/>
          <w:b/>
        </w:rPr>
        <w:t>SUMMARY</w:t>
      </w:r>
    </w:p>
    <w:p w14:paraId="01F94C1C" w14:textId="618E4F82" w:rsidR="009B5F95" w:rsidRPr="00087EF6" w:rsidRDefault="00402252" w:rsidP="009B5F95">
      <w:pPr>
        <w:spacing w:after="0" w:line="240" w:lineRule="auto"/>
        <w:rPr>
          <w:rFonts w:asciiTheme="minorHAnsi" w:eastAsiaTheme="minorHAnsi" w:hAnsiTheme="minorHAnsi" w:cstheme="minorBidi"/>
        </w:rPr>
      </w:pPr>
      <w:r>
        <w:rPr>
          <w:rFonts w:asciiTheme="minorHAnsi" w:eastAsiaTheme="minorHAnsi" w:hAnsiTheme="minorHAnsi" w:cstheme="minorBidi"/>
        </w:rPr>
        <w:lastRenderedPageBreak/>
        <w:t>Transitional</w:t>
      </w:r>
      <w:r w:rsidR="00AF1900">
        <w:rPr>
          <w:rFonts w:asciiTheme="minorHAnsi" w:eastAsiaTheme="minorHAnsi" w:hAnsiTheme="minorHAnsi" w:cstheme="minorBidi"/>
        </w:rPr>
        <w:t xml:space="preserve"> (</w:t>
      </w:r>
      <w:r>
        <w:rPr>
          <w:rFonts w:asciiTheme="minorHAnsi" w:eastAsiaTheme="minorHAnsi" w:hAnsiTheme="minorHAnsi" w:cstheme="minorBidi"/>
        </w:rPr>
        <w:t>u</w:t>
      </w:r>
      <w:r w:rsidRPr="00087EF6">
        <w:rPr>
          <w:rFonts w:asciiTheme="minorHAnsi" w:eastAsiaTheme="minorHAnsi" w:hAnsiTheme="minorHAnsi" w:cstheme="minorBidi"/>
        </w:rPr>
        <w:t>rothelial</w:t>
      </w:r>
      <w:r w:rsidR="00AF1900">
        <w:rPr>
          <w:rFonts w:asciiTheme="minorHAnsi" w:eastAsiaTheme="minorHAnsi" w:hAnsiTheme="minorHAnsi" w:cstheme="minorBidi"/>
        </w:rPr>
        <w:t>)</w:t>
      </w:r>
      <w:r w:rsidR="00FE3330">
        <w:rPr>
          <w:rFonts w:asciiTheme="minorHAnsi" w:eastAsiaTheme="minorHAnsi" w:hAnsiTheme="minorHAnsi" w:cstheme="minorBidi"/>
        </w:rPr>
        <w:t xml:space="preserve"> </w:t>
      </w:r>
      <w:r w:rsidR="009B5F95" w:rsidRPr="00087EF6">
        <w:rPr>
          <w:rFonts w:asciiTheme="minorHAnsi" w:eastAsiaTheme="minorHAnsi" w:hAnsiTheme="minorHAnsi" w:cstheme="minorBidi"/>
        </w:rPr>
        <w:t xml:space="preserve">carcinoma of the bladder is the most frequent bladder cancer.  Cigarette smoking is the </w:t>
      </w:r>
      <w:r w:rsidR="00E6124B">
        <w:rPr>
          <w:rFonts w:asciiTheme="minorHAnsi" w:eastAsiaTheme="minorHAnsi" w:hAnsiTheme="minorHAnsi" w:cstheme="minorBidi"/>
        </w:rPr>
        <w:t>strongest known</w:t>
      </w:r>
      <w:r w:rsidR="009B5F95" w:rsidRPr="00087EF6">
        <w:rPr>
          <w:rFonts w:asciiTheme="minorHAnsi" w:eastAsiaTheme="minorHAnsi" w:hAnsiTheme="minorHAnsi" w:cstheme="minorBidi"/>
        </w:rPr>
        <w:t xml:space="preserve"> risk factor for developing bladder cancer.  The environmental studies cited </w:t>
      </w:r>
      <w:r w:rsidR="009B5F95">
        <w:rPr>
          <w:rFonts w:asciiTheme="minorHAnsi" w:eastAsiaTheme="minorHAnsi" w:hAnsiTheme="minorHAnsi" w:cstheme="minorBidi"/>
        </w:rPr>
        <w:t>have not found an as</w:t>
      </w:r>
      <w:r w:rsidR="009B5F95" w:rsidRPr="00087EF6">
        <w:rPr>
          <w:rFonts w:asciiTheme="minorHAnsi" w:eastAsiaTheme="minorHAnsi" w:hAnsiTheme="minorHAnsi" w:cstheme="minorBidi"/>
        </w:rPr>
        <w:t>sociation between environmental exposures to chemical</w:t>
      </w:r>
      <w:r w:rsidR="00E6124B">
        <w:rPr>
          <w:rFonts w:asciiTheme="minorHAnsi" w:eastAsiaTheme="minorHAnsi" w:hAnsiTheme="minorHAnsi" w:cstheme="minorBidi"/>
        </w:rPr>
        <w:t>s</w:t>
      </w:r>
      <w:r w:rsidR="009B5F95" w:rsidRPr="00087EF6">
        <w:rPr>
          <w:rFonts w:asciiTheme="minorHAnsi" w:eastAsiaTheme="minorHAnsi" w:hAnsiTheme="minorHAnsi" w:cstheme="minorBidi"/>
        </w:rPr>
        <w:t xml:space="preserve"> found in CLCW and bladder cancer.  </w:t>
      </w:r>
      <w:r w:rsidR="008249C2">
        <w:rPr>
          <w:rFonts w:asciiTheme="minorHAnsi" w:eastAsiaTheme="minorHAnsi" w:hAnsiTheme="minorHAnsi" w:cstheme="minorBidi"/>
        </w:rPr>
        <w:t>Some</w:t>
      </w:r>
      <w:r w:rsidR="008249C2" w:rsidRPr="00087EF6">
        <w:rPr>
          <w:rFonts w:asciiTheme="minorHAnsi" w:eastAsiaTheme="minorHAnsi" w:hAnsiTheme="minorHAnsi" w:cstheme="minorBidi"/>
        </w:rPr>
        <w:t xml:space="preserve"> </w:t>
      </w:r>
      <w:r w:rsidR="009B5F95" w:rsidRPr="00087EF6">
        <w:rPr>
          <w:rFonts w:asciiTheme="minorHAnsi" w:eastAsiaTheme="minorHAnsi" w:hAnsiTheme="minorHAnsi" w:cstheme="minorBidi"/>
        </w:rPr>
        <w:t xml:space="preserve">occupational studies have </w:t>
      </w:r>
      <w:r w:rsidR="008249C2">
        <w:rPr>
          <w:rFonts w:asciiTheme="minorHAnsi" w:eastAsiaTheme="minorHAnsi" w:hAnsiTheme="minorHAnsi" w:cstheme="minorBidi"/>
        </w:rPr>
        <w:t>suggested that there is</w:t>
      </w:r>
      <w:r w:rsidR="008249C2" w:rsidRPr="00087EF6">
        <w:rPr>
          <w:rFonts w:asciiTheme="minorHAnsi" w:eastAsiaTheme="minorHAnsi" w:hAnsiTheme="minorHAnsi" w:cstheme="minorBidi"/>
        </w:rPr>
        <w:t xml:space="preserve"> </w:t>
      </w:r>
      <w:r w:rsidR="009B5F95" w:rsidRPr="00087EF6">
        <w:rPr>
          <w:rFonts w:asciiTheme="minorHAnsi" w:eastAsiaTheme="minorHAnsi" w:hAnsiTheme="minorHAnsi" w:cstheme="minorBidi"/>
        </w:rPr>
        <w:t>an increased risk of bl</w:t>
      </w:r>
      <w:r w:rsidR="009B5F95">
        <w:rPr>
          <w:rFonts w:asciiTheme="minorHAnsi" w:eastAsiaTheme="minorHAnsi" w:hAnsiTheme="minorHAnsi" w:cstheme="minorBidi"/>
        </w:rPr>
        <w:t>adder cancer with exposure to</w:t>
      </w:r>
      <w:r w:rsidR="00F41F91">
        <w:rPr>
          <w:rFonts w:asciiTheme="minorHAnsi" w:eastAsiaTheme="minorHAnsi" w:hAnsiTheme="minorHAnsi" w:cstheme="minorBidi"/>
        </w:rPr>
        <w:t xml:space="preserve"> PERC</w:t>
      </w:r>
      <w:r w:rsidR="009B5F95" w:rsidRPr="00087EF6">
        <w:rPr>
          <w:rFonts w:asciiTheme="minorHAnsi" w:eastAsiaTheme="minorHAnsi" w:hAnsiTheme="minorHAnsi" w:cstheme="minorBidi"/>
        </w:rPr>
        <w:t xml:space="preserve">.  The levels of </w:t>
      </w:r>
      <w:proofErr w:type="gramStart"/>
      <w:r w:rsidR="009B5F95" w:rsidRPr="00087EF6">
        <w:rPr>
          <w:rFonts w:asciiTheme="minorHAnsi" w:eastAsiaTheme="minorHAnsi" w:hAnsiTheme="minorHAnsi" w:cstheme="minorBidi"/>
        </w:rPr>
        <w:t>exposures  higher</w:t>
      </w:r>
      <w:proofErr w:type="gramEnd"/>
      <w:r w:rsidR="009B5F95" w:rsidRPr="00087EF6">
        <w:rPr>
          <w:rFonts w:asciiTheme="minorHAnsi" w:eastAsiaTheme="minorHAnsi" w:hAnsiTheme="minorHAnsi" w:cstheme="minorBidi"/>
        </w:rPr>
        <w:t xml:space="preserve"> than exposures found at Camp Lejeune</w:t>
      </w:r>
    </w:p>
    <w:p w14:paraId="71C94A64" w14:textId="77777777" w:rsidR="00803273" w:rsidRPr="00803273" w:rsidRDefault="00803273" w:rsidP="009B5F95">
      <w:pPr>
        <w:spacing w:after="0" w:line="240" w:lineRule="auto"/>
        <w:rPr>
          <w:rFonts w:asciiTheme="minorHAnsi" w:eastAsiaTheme="minorHAnsi" w:hAnsiTheme="minorHAnsi" w:cstheme="minorHAnsi"/>
        </w:rPr>
      </w:pPr>
    </w:p>
    <w:p w14:paraId="53E97A27" w14:textId="5350DE20" w:rsidR="009B5F95" w:rsidRPr="006328D1" w:rsidRDefault="00803273" w:rsidP="009B5F95">
      <w:pPr>
        <w:spacing w:after="0" w:line="240" w:lineRule="auto"/>
        <w:rPr>
          <w:rFonts w:asciiTheme="minorHAnsi" w:eastAsiaTheme="minorHAnsi" w:hAnsiTheme="minorHAnsi" w:cstheme="minorHAnsi"/>
          <w:b/>
        </w:rPr>
      </w:pPr>
      <w:r w:rsidRPr="00803273">
        <w:rPr>
          <w:rFonts w:asciiTheme="minorHAnsi" w:eastAsiaTheme="minorHAnsi" w:hAnsiTheme="minorHAnsi" w:cstheme="minorHAnsi"/>
        </w:rPr>
        <w:t>Literature review:</w:t>
      </w:r>
    </w:p>
    <w:p w14:paraId="3F001BE9" w14:textId="0E5EEF08" w:rsidR="009B5F95" w:rsidRDefault="009B5F95" w:rsidP="00AE0C13">
      <w:pPr>
        <w:numPr>
          <w:ilvl w:val="0"/>
          <w:numId w:val="7"/>
        </w:numPr>
        <w:spacing w:after="0" w:line="240" w:lineRule="auto"/>
        <w:contextualSpacing/>
        <w:rPr>
          <w:rFonts w:asciiTheme="minorHAnsi" w:eastAsiaTheme="minorHAnsi" w:hAnsiTheme="minorHAnsi" w:cstheme="minorBidi"/>
        </w:rPr>
      </w:pPr>
      <w:r w:rsidRPr="00087EF6">
        <w:rPr>
          <w:rFonts w:asciiTheme="minorHAnsi" w:eastAsiaTheme="minorHAnsi" w:hAnsiTheme="minorHAnsi" w:cstheme="minorBidi"/>
        </w:rPr>
        <w:t>National Cancer Institute</w:t>
      </w:r>
      <w:r>
        <w:rPr>
          <w:rFonts w:asciiTheme="minorHAnsi" w:eastAsiaTheme="minorHAnsi" w:hAnsiTheme="minorHAnsi" w:cstheme="minorBidi"/>
        </w:rPr>
        <w:t>-Bladder Cancer</w:t>
      </w:r>
      <w:r w:rsidR="00AE0C13">
        <w:rPr>
          <w:rFonts w:asciiTheme="minorHAnsi" w:eastAsiaTheme="minorHAnsi" w:hAnsiTheme="minorHAnsi" w:cstheme="minorBidi"/>
        </w:rPr>
        <w:t xml:space="preserve"> </w:t>
      </w:r>
      <w:hyperlink r:id="rId9" w:history="1">
        <w:r w:rsidR="00FA17F3" w:rsidRPr="000404FD">
          <w:rPr>
            <w:rStyle w:val="Hyperlink"/>
            <w:rFonts w:asciiTheme="minorHAnsi" w:eastAsiaTheme="minorHAnsi" w:hAnsiTheme="minorHAnsi" w:cstheme="minorBidi"/>
          </w:rPr>
          <w:t>http://seer.cancer.gov/statfacts/html/urinb.html</w:t>
        </w:r>
      </w:hyperlink>
    </w:p>
    <w:p w14:paraId="27DAC427" w14:textId="308347A5" w:rsidR="00FA17F3" w:rsidRDefault="00FA17F3" w:rsidP="00FA17F3">
      <w:pPr>
        <w:numPr>
          <w:ilvl w:val="0"/>
          <w:numId w:val="7"/>
        </w:numPr>
        <w:spacing w:after="0" w:line="240" w:lineRule="auto"/>
        <w:contextualSpacing/>
        <w:rPr>
          <w:rFonts w:asciiTheme="minorHAnsi" w:eastAsiaTheme="minorHAnsi" w:hAnsiTheme="minorHAnsi" w:cstheme="minorBidi"/>
        </w:rPr>
      </w:pPr>
      <w:r w:rsidRPr="00FA17F3">
        <w:rPr>
          <w:rFonts w:asciiTheme="minorHAnsi" w:eastAsiaTheme="minorHAnsi" w:hAnsiTheme="minorHAnsi" w:cstheme="minorBidi"/>
        </w:rPr>
        <w:t xml:space="preserve">International Agency for Research on Cancer. List of Classifications by cancer sites with sufficient or limited evidence in humans, Volumes 1 to 105*. Available from: </w:t>
      </w:r>
      <w:r>
        <w:rPr>
          <w:rFonts w:asciiTheme="minorHAnsi" w:eastAsiaTheme="minorHAnsi" w:hAnsiTheme="minorHAnsi" w:cstheme="minorBidi"/>
        </w:rPr>
        <w:t xml:space="preserve"> </w:t>
      </w:r>
      <w:r w:rsidRPr="00FA17F3">
        <w:rPr>
          <w:rFonts w:asciiTheme="minorHAnsi" w:eastAsiaTheme="minorHAnsi" w:hAnsiTheme="minorHAnsi" w:cstheme="minorBidi"/>
        </w:rPr>
        <w:t>http://monographs.iarc.fr/ENG/Classification/</w:t>
      </w:r>
      <w:proofErr w:type="gramStart"/>
      <w:r w:rsidRPr="00FA17F3">
        <w:rPr>
          <w:rFonts w:asciiTheme="minorHAnsi" w:eastAsiaTheme="minorHAnsi" w:hAnsiTheme="minorHAnsi" w:cstheme="minorBidi"/>
        </w:rPr>
        <w:t>index.php(</w:t>
      </w:r>
      <w:proofErr w:type="gramEnd"/>
      <w:r w:rsidRPr="00FA17F3">
        <w:rPr>
          <w:rFonts w:asciiTheme="minorHAnsi" w:eastAsiaTheme="minorHAnsi" w:hAnsiTheme="minorHAnsi" w:cstheme="minorBidi"/>
        </w:rPr>
        <w:t>link is external). Accessed August 2014.</w:t>
      </w:r>
    </w:p>
    <w:p w14:paraId="6FF30E2B" w14:textId="4DF28432" w:rsidR="00FA17F3" w:rsidRDefault="00FA17F3" w:rsidP="008C4451">
      <w:pPr>
        <w:pStyle w:val="ListParagraph"/>
        <w:numPr>
          <w:ilvl w:val="0"/>
          <w:numId w:val="7"/>
        </w:numPr>
        <w:spacing w:after="0" w:line="240" w:lineRule="auto"/>
        <w:rPr>
          <w:rFonts w:asciiTheme="minorHAnsi" w:eastAsiaTheme="minorHAnsi" w:hAnsiTheme="minorHAnsi" w:cstheme="minorBidi"/>
        </w:rPr>
      </w:pPr>
      <w:r w:rsidRPr="00FA17F3">
        <w:rPr>
          <w:rFonts w:asciiTheme="minorHAnsi" w:eastAsiaTheme="minorHAnsi" w:hAnsiTheme="minorHAnsi" w:cstheme="minorBidi"/>
        </w:rPr>
        <w:t xml:space="preserve">Rebecca L. Siegel, MPH1; Eric J. Jacobs, PhD2; Christina C. Newton, MSPH2; Diane </w:t>
      </w:r>
      <w:proofErr w:type="spellStart"/>
      <w:r w:rsidRPr="00FA17F3">
        <w:rPr>
          <w:rFonts w:asciiTheme="minorHAnsi" w:eastAsiaTheme="minorHAnsi" w:hAnsiTheme="minorHAnsi" w:cstheme="minorBidi"/>
        </w:rPr>
        <w:t>Feskanich</w:t>
      </w:r>
      <w:proofErr w:type="spellEnd"/>
      <w:r w:rsidRPr="00FA17F3">
        <w:rPr>
          <w:rFonts w:asciiTheme="minorHAnsi" w:eastAsiaTheme="minorHAnsi" w:hAnsiTheme="minorHAnsi" w:cstheme="minorBidi"/>
        </w:rPr>
        <w:t xml:space="preserve">, ScD3; Neal D. Freedman, PhD4; Ross L. Prentice, PhD5; </w:t>
      </w:r>
      <w:proofErr w:type="spellStart"/>
      <w:r w:rsidRPr="00FA17F3">
        <w:rPr>
          <w:rFonts w:asciiTheme="minorHAnsi" w:eastAsiaTheme="minorHAnsi" w:hAnsiTheme="minorHAnsi" w:cstheme="minorBidi"/>
        </w:rPr>
        <w:t>Ahmedin</w:t>
      </w:r>
      <w:proofErr w:type="spellEnd"/>
      <w:r w:rsidRPr="00FA17F3">
        <w:rPr>
          <w:rFonts w:asciiTheme="minorHAnsi" w:eastAsiaTheme="minorHAnsi" w:hAnsiTheme="minorHAnsi" w:cstheme="minorBidi"/>
        </w:rPr>
        <w:t xml:space="preserve"> </w:t>
      </w:r>
      <w:proofErr w:type="spellStart"/>
      <w:r w:rsidRPr="00FA17F3">
        <w:rPr>
          <w:rFonts w:asciiTheme="minorHAnsi" w:eastAsiaTheme="minorHAnsi" w:hAnsiTheme="minorHAnsi" w:cstheme="minorBidi"/>
        </w:rPr>
        <w:t>Jemal</w:t>
      </w:r>
      <w:proofErr w:type="spellEnd"/>
      <w:r w:rsidRPr="00FA17F3">
        <w:rPr>
          <w:rFonts w:asciiTheme="minorHAnsi" w:eastAsiaTheme="minorHAnsi" w:hAnsiTheme="minorHAnsi" w:cstheme="minorBidi"/>
        </w:rPr>
        <w:t>, DV</w:t>
      </w:r>
      <w:r w:rsidRPr="009E72F8">
        <w:rPr>
          <w:rFonts w:asciiTheme="minorHAnsi" w:eastAsiaTheme="minorHAnsi" w:hAnsiTheme="minorHAnsi" w:cstheme="minorBidi"/>
        </w:rPr>
        <w:t xml:space="preserve">M, PhD1, Deaths Due to Cigarette Smoking for 12 Smoking-Related Cancers in the United States;, JAMA Intern Med. Published online June 15, 2015. </w:t>
      </w:r>
    </w:p>
    <w:p w14:paraId="12D1325D" w14:textId="77777777" w:rsidR="00FA17F3" w:rsidRPr="00FA17F3" w:rsidRDefault="00FA17F3" w:rsidP="00FA17F3">
      <w:pPr>
        <w:pStyle w:val="ListParagraph"/>
        <w:numPr>
          <w:ilvl w:val="0"/>
          <w:numId w:val="7"/>
        </w:numPr>
        <w:rPr>
          <w:rFonts w:asciiTheme="minorHAnsi" w:eastAsiaTheme="minorHAnsi" w:hAnsiTheme="minorHAnsi" w:cstheme="minorBidi"/>
        </w:rPr>
      </w:pPr>
      <w:r w:rsidRPr="00FA17F3">
        <w:rPr>
          <w:rFonts w:asciiTheme="minorHAnsi" w:eastAsiaTheme="minorHAnsi" w:hAnsiTheme="minorHAnsi" w:cstheme="minorBidi"/>
        </w:rPr>
        <w:t xml:space="preserve">Burger M, </w:t>
      </w:r>
      <w:proofErr w:type="spellStart"/>
      <w:r w:rsidRPr="00FA17F3">
        <w:rPr>
          <w:rFonts w:asciiTheme="minorHAnsi" w:eastAsiaTheme="minorHAnsi" w:hAnsiTheme="minorHAnsi" w:cstheme="minorBidi"/>
        </w:rPr>
        <w:t>Catto</w:t>
      </w:r>
      <w:proofErr w:type="spellEnd"/>
      <w:r w:rsidRPr="00FA17F3">
        <w:rPr>
          <w:rFonts w:asciiTheme="minorHAnsi" w:eastAsiaTheme="minorHAnsi" w:hAnsiTheme="minorHAnsi" w:cstheme="minorBidi"/>
        </w:rPr>
        <w:t xml:space="preserve"> JWF, </w:t>
      </w:r>
      <w:proofErr w:type="spellStart"/>
      <w:r w:rsidRPr="00FA17F3">
        <w:rPr>
          <w:rFonts w:asciiTheme="minorHAnsi" w:eastAsiaTheme="minorHAnsi" w:hAnsiTheme="minorHAnsi" w:cstheme="minorBidi"/>
        </w:rPr>
        <w:t>Dalbagni</w:t>
      </w:r>
      <w:proofErr w:type="spellEnd"/>
      <w:r w:rsidRPr="00FA17F3">
        <w:rPr>
          <w:rFonts w:asciiTheme="minorHAnsi" w:eastAsiaTheme="minorHAnsi" w:hAnsiTheme="minorHAnsi" w:cstheme="minorBidi"/>
        </w:rPr>
        <w:t xml:space="preserve"> G, Grossman HB, Herr H, </w:t>
      </w:r>
      <w:proofErr w:type="spellStart"/>
      <w:r w:rsidRPr="00FA17F3">
        <w:rPr>
          <w:rFonts w:asciiTheme="minorHAnsi" w:eastAsiaTheme="minorHAnsi" w:hAnsiTheme="minorHAnsi" w:cstheme="minorBidi"/>
        </w:rPr>
        <w:t>Karakiewicz</w:t>
      </w:r>
      <w:proofErr w:type="spellEnd"/>
      <w:r w:rsidRPr="00FA17F3">
        <w:rPr>
          <w:rFonts w:asciiTheme="minorHAnsi" w:eastAsiaTheme="minorHAnsi" w:hAnsiTheme="minorHAnsi" w:cstheme="minorBidi"/>
        </w:rPr>
        <w:t xml:space="preserve"> P, et al. 2013. Epidemiology and risk factors of urothelial bladder cancer. </w:t>
      </w:r>
      <w:proofErr w:type="spellStart"/>
      <w:r w:rsidRPr="00FA17F3">
        <w:rPr>
          <w:rFonts w:asciiTheme="minorHAnsi" w:eastAsiaTheme="minorHAnsi" w:hAnsiTheme="minorHAnsi" w:cstheme="minorBidi"/>
        </w:rPr>
        <w:t>Eur</w:t>
      </w:r>
      <w:proofErr w:type="spellEnd"/>
      <w:r w:rsidRPr="00FA17F3">
        <w:rPr>
          <w:rFonts w:asciiTheme="minorHAnsi" w:eastAsiaTheme="minorHAnsi" w:hAnsiTheme="minorHAnsi" w:cstheme="minorBidi"/>
        </w:rPr>
        <w:t xml:space="preserve"> </w:t>
      </w:r>
      <w:proofErr w:type="spellStart"/>
      <w:r w:rsidRPr="00FA17F3">
        <w:rPr>
          <w:rFonts w:asciiTheme="minorHAnsi" w:eastAsiaTheme="minorHAnsi" w:hAnsiTheme="minorHAnsi" w:cstheme="minorBidi"/>
        </w:rPr>
        <w:t>Urol</w:t>
      </w:r>
      <w:proofErr w:type="spellEnd"/>
      <w:r w:rsidRPr="00FA17F3">
        <w:rPr>
          <w:rFonts w:asciiTheme="minorHAnsi" w:eastAsiaTheme="minorHAnsi" w:hAnsiTheme="minorHAnsi" w:cstheme="minorBidi"/>
        </w:rPr>
        <w:t xml:space="preserve"> 63:234–241.</w:t>
      </w:r>
    </w:p>
    <w:p w14:paraId="19FB44C3" w14:textId="4A4B18C6" w:rsidR="00FA17F3" w:rsidRDefault="009E72F8" w:rsidP="008C4451">
      <w:pPr>
        <w:pStyle w:val="ListParagraph"/>
        <w:numPr>
          <w:ilvl w:val="0"/>
          <w:numId w:val="7"/>
        </w:numPr>
        <w:spacing w:after="0" w:line="240" w:lineRule="auto"/>
        <w:rPr>
          <w:rFonts w:asciiTheme="minorHAnsi" w:eastAsiaTheme="minorHAnsi" w:hAnsiTheme="minorHAnsi" w:cstheme="minorBidi"/>
        </w:rPr>
      </w:pPr>
      <w:r w:rsidRPr="009E72F8">
        <w:rPr>
          <w:rFonts w:asciiTheme="minorHAnsi" w:eastAsiaTheme="minorHAnsi" w:hAnsiTheme="minorHAnsi" w:cstheme="minorBidi"/>
        </w:rPr>
        <w:t xml:space="preserve">Freedman ND, Silverman DT, Hollenbeck AR, </w:t>
      </w:r>
      <w:proofErr w:type="spellStart"/>
      <w:r w:rsidRPr="009E72F8">
        <w:rPr>
          <w:rFonts w:asciiTheme="minorHAnsi" w:eastAsiaTheme="minorHAnsi" w:hAnsiTheme="minorHAnsi" w:cstheme="minorBidi"/>
        </w:rPr>
        <w:t>Schatzkin</w:t>
      </w:r>
      <w:proofErr w:type="spellEnd"/>
      <w:r w:rsidRPr="009E72F8">
        <w:rPr>
          <w:rFonts w:asciiTheme="minorHAnsi" w:eastAsiaTheme="minorHAnsi" w:hAnsiTheme="minorHAnsi" w:cstheme="minorBidi"/>
        </w:rPr>
        <w:t xml:space="preserve"> A, </w:t>
      </w:r>
      <w:proofErr w:type="spellStart"/>
      <w:r w:rsidRPr="009E72F8">
        <w:rPr>
          <w:rFonts w:asciiTheme="minorHAnsi" w:eastAsiaTheme="minorHAnsi" w:hAnsiTheme="minorHAnsi" w:cstheme="minorBidi"/>
        </w:rPr>
        <w:t>Abnet</w:t>
      </w:r>
      <w:proofErr w:type="spellEnd"/>
      <w:r w:rsidRPr="009E72F8">
        <w:rPr>
          <w:rFonts w:asciiTheme="minorHAnsi" w:eastAsiaTheme="minorHAnsi" w:hAnsiTheme="minorHAnsi" w:cstheme="minorBidi"/>
        </w:rPr>
        <w:t xml:space="preserve"> CC </w:t>
      </w:r>
      <w:r w:rsidR="00BF18A3">
        <w:rPr>
          <w:rFonts w:asciiTheme="minorHAnsi" w:eastAsiaTheme="minorHAnsi" w:hAnsiTheme="minorHAnsi" w:cstheme="minorBidi"/>
        </w:rPr>
        <w:t xml:space="preserve">, </w:t>
      </w:r>
      <w:r w:rsidR="00FA17F3" w:rsidRPr="00FA17F3">
        <w:rPr>
          <w:rFonts w:asciiTheme="minorHAnsi" w:eastAsiaTheme="minorHAnsi" w:hAnsiTheme="minorHAnsi" w:cstheme="minorBidi"/>
        </w:rPr>
        <w:t>Association between smoking and risk of bla</w:t>
      </w:r>
      <w:r w:rsidR="00FA17F3">
        <w:rPr>
          <w:rFonts w:asciiTheme="minorHAnsi" w:eastAsiaTheme="minorHAnsi" w:hAnsiTheme="minorHAnsi" w:cstheme="minorBidi"/>
        </w:rPr>
        <w:t xml:space="preserve">dder cancer among men and women, </w:t>
      </w:r>
      <w:r w:rsidR="00FA17F3" w:rsidRPr="00FA17F3">
        <w:rPr>
          <w:rFonts w:asciiTheme="minorHAnsi" w:eastAsiaTheme="minorHAnsi" w:hAnsiTheme="minorHAnsi" w:cstheme="minorBidi"/>
        </w:rPr>
        <w:t>, JAMA. 2011; 306(7):737.</w:t>
      </w:r>
    </w:p>
    <w:p w14:paraId="610852CD" w14:textId="04D84F4D" w:rsidR="00FA17F3" w:rsidRDefault="00FA17F3" w:rsidP="008C4451">
      <w:pPr>
        <w:pStyle w:val="ListParagraph"/>
        <w:numPr>
          <w:ilvl w:val="0"/>
          <w:numId w:val="7"/>
        </w:numPr>
        <w:spacing w:after="0" w:line="240" w:lineRule="auto"/>
        <w:rPr>
          <w:rFonts w:asciiTheme="minorHAnsi" w:eastAsiaTheme="minorHAnsi" w:hAnsiTheme="minorHAnsi" w:cstheme="minorBidi"/>
        </w:rPr>
      </w:pPr>
      <w:proofErr w:type="spellStart"/>
      <w:r w:rsidRPr="00FA17F3">
        <w:rPr>
          <w:rFonts w:asciiTheme="minorHAnsi" w:eastAsiaTheme="minorHAnsi" w:hAnsiTheme="minorHAnsi" w:cstheme="minorBidi"/>
        </w:rPr>
        <w:t>UpToDate</w:t>
      </w:r>
      <w:proofErr w:type="spellEnd"/>
      <w:r w:rsidRPr="00FA17F3">
        <w:rPr>
          <w:rFonts w:asciiTheme="minorHAnsi" w:eastAsiaTheme="minorHAnsi" w:hAnsiTheme="minorHAnsi" w:cstheme="minorBidi"/>
        </w:rPr>
        <w:t>: Epidemiology and etiology of urothelial (transitional cell) carcinoma of the bladder. Mar 2015</w:t>
      </w:r>
    </w:p>
    <w:p w14:paraId="5CFE4A87" w14:textId="10959922" w:rsidR="001859DD" w:rsidRDefault="001859DD" w:rsidP="008C4451">
      <w:pPr>
        <w:pStyle w:val="ListParagraph"/>
        <w:numPr>
          <w:ilvl w:val="0"/>
          <w:numId w:val="7"/>
        </w:numPr>
        <w:spacing w:after="0" w:line="240" w:lineRule="auto"/>
        <w:rPr>
          <w:rFonts w:asciiTheme="minorHAnsi" w:eastAsiaTheme="minorHAnsi" w:hAnsiTheme="minorHAnsi" w:cstheme="minorBidi"/>
        </w:rPr>
      </w:pPr>
      <w:r w:rsidRPr="001859DD">
        <w:rPr>
          <w:rFonts w:asciiTheme="minorHAnsi" w:eastAsiaTheme="minorHAnsi" w:hAnsiTheme="minorHAnsi" w:cstheme="minorBidi"/>
        </w:rPr>
        <w:t>Brennan P, et al</w:t>
      </w:r>
      <w:r>
        <w:rPr>
          <w:rFonts w:asciiTheme="minorHAnsi" w:eastAsiaTheme="minorHAnsi" w:hAnsiTheme="minorHAnsi" w:cstheme="minorBidi"/>
        </w:rPr>
        <w:t>.</w:t>
      </w:r>
      <w:r w:rsidRPr="001859DD">
        <w:rPr>
          <w:rFonts w:asciiTheme="minorHAnsi" w:eastAsiaTheme="minorHAnsi" w:hAnsiTheme="minorHAnsi" w:cstheme="minorBidi"/>
        </w:rPr>
        <w:t xml:space="preserve">, Cigarette smoking and bladder cancer in men: a pooled analysis of 11 case-control studies. </w:t>
      </w:r>
      <w:proofErr w:type="spellStart"/>
      <w:r w:rsidRPr="001859DD">
        <w:rPr>
          <w:rFonts w:asciiTheme="minorHAnsi" w:eastAsiaTheme="minorHAnsi" w:hAnsiTheme="minorHAnsi" w:cstheme="minorBidi"/>
        </w:rPr>
        <w:t>Int</w:t>
      </w:r>
      <w:proofErr w:type="spellEnd"/>
      <w:r w:rsidRPr="001859DD">
        <w:rPr>
          <w:rFonts w:asciiTheme="minorHAnsi" w:eastAsiaTheme="minorHAnsi" w:hAnsiTheme="minorHAnsi" w:cstheme="minorBidi"/>
        </w:rPr>
        <w:t xml:space="preserve"> J Cancer. 2000 Apr 15</w:t>
      </w:r>
      <w:proofErr w:type="gramStart"/>
      <w:r w:rsidRPr="001859DD">
        <w:rPr>
          <w:rFonts w:asciiTheme="minorHAnsi" w:eastAsiaTheme="minorHAnsi" w:hAnsiTheme="minorHAnsi" w:cstheme="minorBidi"/>
        </w:rPr>
        <w:t>;86</w:t>
      </w:r>
      <w:proofErr w:type="gramEnd"/>
      <w:r w:rsidRPr="001859DD">
        <w:rPr>
          <w:rFonts w:asciiTheme="minorHAnsi" w:eastAsiaTheme="minorHAnsi" w:hAnsiTheme="minorHAnsi" w:cstheme="minorBidi"/>
        </w:rPr>
        <w:t>(2):289-94.</w:t>
      </w:r>
    </w:p>
    <w:p w14:paraId="6A2E1435" w14:textId="56206133" w:rsidR="001859DD" w:rsidRDefault="001859DD" w:rsidP="008C4451">
      <w:pPr>
        <w:pStyle w:val="ListParagraph"/>
        <w:numPr>
          <w:ilvl w:val="0"/>
          <w:numId w:val="7"/>
        </w:numPr>
        <w:spacing w:after="0" w:line="240" w:lineRule="auto"/>
        <w:rPr>
          <w:rFonts w:asciiTheme="minorHAnsi" w:eastAsiaTheme="minorHAnsi" w:hAnsiTheme="minorHAnsi" w:cstheme="minorBidi"/>
        </w:rPr>
      </w:pPr>
      <w:r w:rsidRPr="001859DD">
        <w:rPr>
          <w:rFonts w:asciiTheme="minorHAnsi" w:eastAsiaTheme="minorHAnsi" w:hAnsiTheme="minorHAnsi" w:cstheme="minorBidi"/>
        </w:rPr>
        <w:t>Garcia-</w:t>
      </w:r>
      <w:proofErr w:type="spellStart"/>
      <w:r w:rsidRPr="001859DD">
        <w:rPr>
          <w:rFonts w:asciiTheme="minorHAnsi" w:eastAsiaTheme="minorHAnsi" w:hAnsiTheme="minorHAnsi" w:cstheme="minorBidi"/>
        </w:rPr>
        <w:t>Closas</w:t>
      </w:r>
      <w:proofErr w:type="spellEnd"/>
      <w:r w:rsidRPr="001859DD">
        <w:rPr>
          <w:rFonts w:asciiTheme="minorHAnsi" w:eastAsiaTheme="minorHAnsi" w:hAnsiTheme="minorHAnsi" w:cstheme="minorBidi"/>
        </w:rPr>
        <w:t xml:space="preserve"> M, et al</w:t>
      </w:r>
      <w:r>
        <w:rPr>
          <w:rFonts w:asciiTheme="minorHAnsi" w:eastAsiaTheme="minorHAnsi" w:hAnsiTheme="minorHAnsi" w:cstheme="minorBidi"/>
        </w:rPr>
        <w:t>.</w:t>
      </w:r>
      <w:r w:rsidRPr="001859DD">
        <w:rPr>
          <w:rFonts w:asciiTheme="minorHAnsi" w:eastAsiaTheme="minorHAnsi" w:hAnsiTheme="minorHAnsi" w:cstheme="minorBidi"/>
        </w:rPr>
        <w:t xml:space="preserve">, Common Genetic Polymorphisms Modify the Effect of Smoking on Absolute Risk of Bladder Cancer </w:t>
      </w:r>
      <w:proofErr w:type="spellStart"/>
      <w:r w:rsidRPr="001859DD">
        <w:rPr>
          <w:rFonts w:asciiTheme="minorHAnsi" w:eastAsiaTheme="minorHAnsi" w:hAnsiTheme="minorHAnsi" w:cstheme="minorBidi"/>
        </w:rPr>
        <w:t>Cancer</w:t>
      </w:r>
      <w:proofErr w:type="spellEnd"/>
      <w:r w:rsidRPr="001859DD">
        <w:rPr>
          <w:rFonts w:asciiTheme="minorHAnsi" w:eastAsiaTheme="minorHAnsi" w:hAnsiTheme="minorHAnsi" w:cstheme="minorBidi"/>
        </w:rPr>
        <w:t xml:space="preserve"> Res; 73(7); 2211-20</w:t>
      </w:r>
    </w:p>
    <w:p w14:paraId="524CF43E" w14:textId="77777777" w:rsidR="001859DD" w:rsidRPr="001859DD" w:rsidRDefault="001859DD" w:rsidP="001859DD">
      <w:pPr>
        <w:pStyle w:val="ListParagraph"/>
        <w:numPr>
          <w:ilvl w:val="0"/>
          <w:numId w:val="7"/>
        </w:numPr>
        <w:rPr>
          <w:rFonts w:asciiTheme="minorHAnsi" w:eastAsiaTheme="minorHAnsi" w:hAnsiTheme="minorHAnsi" w:cstheme="minorBidi"/>
        </w:rPr>
      </w:pPr>
      <w:proofErr w:type="spellStart"/>
      <w:r w:rsidRPr="001859DD">
        <w:rPr>
          <w:rFonts w:asciiTheme="minorHAnsi" w:eastAsiaTheme="minorHAnsi" w:hAnsiTheme="minorHAnsi" w:cstheme="minorBidi"/>
        </w:rPr>
        <w:t>Pitard</w:t>
      </w:r>
      <w:proofErr w:type="spellEnd"/>
      <w:r w:rsidRPr="001859DD">
        <w:rPr>
          <w:rFonts w:asciiTheme="minorHAnsi" w:eastAsiaTheme="minorHAnsi" w:hAnsiTheme="minorHAnsi" w:cstheme="minorBidi"/>
        </w:rPr>
        <w:t>, et al.  Cigar, pipe, and cigarette smoking and bladder cancer risk in European men.  Cancer Causes and Control 12: 551-556. 2001.</w:t>
      </w:r>
    </w:p>
    <w:p w14:paraId="162D952A" w14:textId="333DD60B" w:rsidR="001859DD" w:rsidRPr="001859DD" w:rsidRDefault="001859DD" w:rsidP="001859DD">
      <w:pPr>
        <w:pStyle w:val="ListParagraph"/>
        <w:numPr>
          <w:ilvl w:val="0"/>
          <w:numId w:val="7"/>
        </w:numPr>
        <w:rPr>
          <w:rFonts w:asciiTheme="minorHAnsi" w:eastAsiaTheme="minorHAnsi" w:hAnsiTheme="minorHAnsi" w:cstheme="minorBidi"/>
        </w:rPr>
      </w:pPr>
      <w:r w:rsidRPr="001859DD">
        <w:rPr>
          <w:rFonts w:asciiTheme="minorHAnsi" w:eastAsiaTheme="minorHAnsi" w:hAnsiTheme="minorHAnsi" w:cstheme="minorBidi"/>
        </w:rPr>
        <w:t xml:space="preserve">Sean C. </w:t>
      </w:r>
      <w:proofErr w:type="spellStart"/>
      <w:r w:rsidRPr="001859DD">
        <w:rPr>
          <w:rFonts w:asciiTheme="minorHAnsi" w:eastAsiaTheme="minorHAnsi" w:hAnsiTheme="minorHAnsi" w:cstheme="minorBidi"/>
        </w:rPr>
        <w:t>Skeldon</w:t>
      </w:r>
      <w:proofErr w:type="spellEnd"/>
      <w:proofErr w:type="gramStart"/>
      <w:r>
        <w:rPr>
          <w:rFonts w:asciiTheme="minorHAnsi" w:eastAsiaTheme="minorHAnsi" w:hAnsiTheme="minorHAnsi" w:cstheme="minorBidi"/>
        </w:rPr>
        <w:t xml:space="preserve">, </w:t>
      </w:r>
      <w:r w:rsidRPr="001859DD">
        <w:rPr>
          <w:rFonts w:asciiTheme="minorHAnsi" w:eastAsiaTheme="minorHAnsi" w:hAnsiTheme="minorHAnsi" w:cstheme="minorBidi"/>
        </w:rPr>
        <w:t xml:space="preserve"> S</w:t>
      </w:r>
      <w:proofErr w:type="gramEnd"/>
      <w:r w:rsidRPr="001859DD">
        <w:rPr>
          <w:rFonts w:asciiTheme="minorHAnsi" w:eastAsiaTheme="minorHAnsi" w:hAnsiTheme="minorHAnsi" w:cstheme="minorBidi"/>
        </w:rPr>
        <w:t>. Larry Goldenberg Urological complications of illicit drug use, , Nature Reviews Urology  11, 169–177 (2014)</w:t>
      </w:r>
      <w:r>
        <w:rPr>
          <w:rFonts w:asciiTheme="minorHAnsi" w:eastAsiaTheme="minorHAnsi" w:hAnsiTheme="minorHAnsi" w:cstheme="minorBidi"/>
        </w:rPr>
        <w:t>.</w:t>
      </w:r>
    </w:p>
    <w:p w14:paraId="08AE47D8" w14:textId="031CA0CC" w:rsidR="001859DD" w:rsidRPr="001859DD" w:rsidRDefault="001859DD" w:rsidP="001859DD">
      <w:pPr>
        <w:pStyle w:val="ListParagraph"/>
        <w:numPr>
          <w:ilvl w:val="0"/>
          <w:numId w:val="7"/>
        </w:numPr>
        <w:rPr>
          <w:rFonts w:asciiTheme="minorHAnsi" w:eastAsiaTheme="minorHAnsi" w:hAnsiTheme="minorHAnsi" w:cstheme="minorBidi"/>
        </w:rPr>
      </w:pPr>
      <w:r w:rsidRPr="001859DD">
        <w:rPr>
          <w:rFonts w:asciiTheme="minorHAnsi" w:eastAsiaTheme="minorHAnsi" w:hAnsiTheme="minorHAnsi" w:cstheme="minorBidi"/>
        </w:rPr>
        <w:t xml:space="preserve">Frank C, </w:t>
      </w:r>
      <w:proofErr w:type="spellStart"/>
      <w:r w:rsidRPr="001859DD">
        <w:rPr>
          <w:rFonts w:asciiTheme="minorHAnsi" w:eastAsiaTheme="minorHAnsi" w:hAnsiTheme="minorHAnsi" w:cstheme="minorBidi"/>
        </w:rPr>
        <w:t>Fallah</w:t>
      </w:r>
      <w:proofErr w:type="spellEnd"/>
      <w:r w:rsidRPr="001859DD">
        <w:rPr>
          <w:rFonts w:asciiTheme="minorHAnsi" w:eastAsiaTheme="minorHAnsi" w:hAnsiTheme="minorHAnsi" w:cstheme="minorBidi"/>
        </w:rPr>
        <w:t xml:space="preserve"> M, Ji J, et al. The population impact of familial cancer, a major cause of cancer. </w:t>
      </w:r>
      <w:proofErr w:type="spellStart"/>
      <w:r w:rsidRPr="001859DD">
        <w:rPr>
          <w:rFonts w:asciiTheme="minorHAnsi" w:eastAsiaTheme="minorHAnsi" w:hAnsiTheme="minorHAnsi" w:cstheme="minorBidi"/>
        </w:rPr>
        <w:t>Int</w:t>
      </w:r>
      <w:proofErr w:type="spellEnd"/>
      <w:r w:rsidRPr="001859DD">
        <w:rPr>
          <w:rFonts w:asciiTheme="minorHAnsi" w:eastAsiaTheme="minorHAnsi" w:hAnsiTheme="minorHAnsi" w:cstheme="minorBidi"/>
        </w:rPr>
        <w:t xml:space="preserve"> J Canc</w:t>
      </w:r>
      <w:r>
        <w:rPr>
          <w:rFonts w:asciiTheme="minorHAnsi" w:eastAsiaTheme="minorHAnsi" w:hAnsiTheme="minorHAnsi" w:cstheme="minorBidi"/>
        </w:rPr>
        <w:t>er. 2014 Apr 15</w:t>
      </w:r>
      <w:proofErr w:type="gramStart"/>
      <w:r>
        <w:rPr>
          <w:rFonts w:asciiTheme="minorHAnsi" w:eastAsiaTheme="minorHAnsi" w:hAnsiTheme="minorHAnsi" w:cstheme="minorBidi"/>
        </w:rPr>
        <w:t>;134</w:t>
      </w:r>
      <w:proofErr w:type="gramEnd"/>
      <w:r>
        <w:rPr>
          <w:rFonts w:asciiTheme="minorHAnsi" w:eastAsiaTheme="minorHAnsi" w:hAnsiTheme="minorHAnsi" w:cstheme="minorBidi"/>
        </w:rPr>
        <w:t>(8):1899-906.</w:t>
      </w:r>
    </w:p>
    <w:p w14:paraId="747A9EA2" w14:textId="4BCBF734" w:rsidR="001859DD" w:rsidRPr="001859DD" w:rsidRDefault="006E33AB" w:rsidP="006E33AB">
      <w:pPr>
        <w:pStyle w:val="ListParagraph"/>
        <w:numPr>
          <w:ilvl w:val="0"/>
          <w:numId w:val="7"/>
        </w:numPr>
        <w:spacing w:after="0" w:line="240" w:lineRule="auto"/>
        <w:rPr>
          <w:rFonts w:asciiTheme="minorHAnsi" w:eastAsiaTheme="minorHAnsi" w:hAnsiTheme="minorHAnsi" w:cstheme="minorBidi"/>
        </w:rPr>
      </w:pPr>
      <w:proofErr w:type="spellStart"/>
      <w:r w:rsidRPr="006E33AB">
        <w:rPr>
          <w:rFonts w:asciiTheme="minorHAnsi" w:eastAsiaTheme="minorHAnsi" w:hAnsiTheme="minorHAnsi" w:cstheme="minorBidi"/>
        </w:rPr>
        <w:t>Ozbek</w:t>
      </w:r>
      <w:proofErr w:type="spellEnd"/>
      <w:r w:rsidRPr="006E33AB">
        <w:rPr>
          <w:rFonts w:asciiTheme="minorHAnsi" w:eastAsiaTheme="minorHAnsi" w:hAnsiTheme="minorHAnsi" w:cstheme="minorBidi"/>
        </w:rPr>
        <w:t xml:space="preserve"> E, </w:t>
      </w:r>
      <w:proofErr w:type="spellStart"/>
      <w:r w:rsidRPr="006E33AB">
        <w:rPr>
          <w:rFonts w:asciiTheme="minorHAnsi" w:eastAsiaTheme="minorHAnsi" w:hAnsiTheme="minorHAnsi" w:cstheme="minorBidi"/>
        </w:rPr>
        <w:t>Otunctemur</w:t>
      </w:r>
      <w:proofErr w:type="spellEnd"/>
      <w:r w:rsidRPr="006E33AB">
        <w:rPr>
          <w:rFonts w:asciiTheme="minorHAnsi" w:eastAsiaTheme="minorHAnsi" w:hAnsiTheme="minorHAnsi" w:cstheme="minorBidi"/>
        </w:rPr>
        <w:t xml:space="preserve"> A, </w:t>
      </w:r>
      <w:proofErr w:type="spellStart"/>
      <w:r w:rsidRPr="006E33AB">
        <w:rPr>
          <w:rFonts w:asciiTheme="minorHAnsi" w:eastAsiaTheme="minorHAnsi" w:hAnsiTheme="minorHAnsi" w:cstheme="minorBidi"/>
        </w:rPr>
        <w:t>Dursun</w:t>
      </w:r>
      <w:proofErr w:type="spellEnd"/>
      <w:r w:rsidRPr="006E33AB">
        <w:rPr>
          <w:rFonts w:asciiTheme="minorHAnsi" w:eastAsiaTheme="minorHAnsi" w:hAnsiTheme="minorHAnsi" w:cstheme="minorBidi"/>
        </w:rPr>
        <w:t xml:space="preserve"> M, </w:t>
      </w:r>
      <w:proofErr w:type="spellStart"/>
      <w:r w:rsidRPr="006E33AB">
        <w:rPr>
          <w:rFonts w:asciiTheme="minorHAnsi" w:eastAsiaTheme="minorHAnsi" w:hAnsiTheme="minorHAnsi" w:cstheme="minorBidi"/>
        </w:rPr>
        <w:t>Koklu</w:t>
      </w:r>
      <w:proofErr w:type="spellEnd"/>
      <w:r w:rsidRPr="006E33AB">
        <w:rPr>
          <w:rFonts w:asciiTheme="minorHAnsi" w:eastAsiaTheme="minorHAnsi" w:hAnsiTheme="minorHAnsi" w:cstheme="minorBidi"/>
        </w:rPr>
        <w:t xml:space="preserve"> I, </w:t>
      </w:r>
      <w:proofErr w:type="spellStart"/>
      <w:r w:rsidRPr="006E33AB">
        <w:rPr>
          <w:rFonts w:asciiTheme="minorHAnsi" w:eastAsiaTheme="minorHAnsi" w:hAnsiTheme="minorHAnsi" w:cstheme="minorBidi"/>
        </w:rPr>
        <w:t>Sahin</w:t>
      </w:r>
      <w:proofErr w:type="spellEnd"/>
      <w:r w:rsidRPr="006E33AB">
        <w:rPr>
          <w:rFonts w:asciiTheme="minorHAnsi" w:eastAsiaTheme="minorHAnsi" w:hAnsiTheme="minorHAnsi" w:cstheme="minorBidi"/>
        </w:rPr>
        <w:t xml:space="preserve"> S, </w:t>
      </w:r>
      <w:proofErr w:type="spellStart"/>
      <w:r w:rsidRPr="006E33AB">
        <w:rPr>
          <w:rFonts w:asciiTheme="minorHAnsi" w:eastAsiaTheme="minorHAnsi" w:hAnsiTheme="minorHAnsi" w:cstheme="minorBidi"/>
        </w:rPr>
        <w:t>Besiroglu</w:t>
      </w:r>
      <w:proofErr w:type="spellEnd"/>
      <w:r w:rsidRPr="006E33AB">
        <w:rPr>
          <w:rFonts w:asciiTheme="minorHAnsi" w:eastAsiaTheme="minorHAnsi" w:hAnsiTheme="minorHAnsi" w:cstheme="minorBidi"/>
        </w:rPr>
        <w:t xml:space="preserve"> H, </w:t>
      </w:r>
      <w:proofErr w:type="spellStart"/>
      <w:r w:rsidRPr="006E33AB">
        <w:rPr>
          <w:rFonts w:asciiTheme="minorHAnsi" w:eastAsiaTheme="minorHAnsi" w:hAnsiTheme="minorHAnsi" w:cstheme="minorBidi"/>
        </w:rPr>
        <w:t>Erkoc</w:t>
      </w:r>
      <w:proofErr w:type="spellEnd"/>
      <w:r w:rsidRPr="006E33AB">
        <w:rPr>
          <w:rFonts w:asciiTheme="minorHAnsi" w:eastAsiaTheme="minorHAnsi" w:hAnsiTheme="minorHAnsi" w:cstheme="minorBidi"/>
        </w:rPr>
        <w:t xml:space="preserve"> M, </w:t>
      </w:r>
      <w:proofErr w:type="spellStart"/>
      <w:r w:rsidRPr="006E33AB">
        <w:rPr>
          <w:rFonts w:asciiTheme="minorHAnsi" w:eastAsiaTheme="minorHAnsi" w:hAnsiTheme="minorHAnsi" w:cstheme="minorBidi"/>
        </w:rPr>
        <w:t>Danis</w:t>
      </w:r>
      <w:proofErr w:type="spellEnd"/>
      <w:r w:rsidRPr="006E33AB">
        <w:rPr>
          <w:rFonts w:asciiTheme="minorHAnsi" w:eastAsiaTheme="minorHAnsi" w:hAnsiTheme="minorHAnsi" w:cstheme="minorBidi"/>
        </w:rPr>
        <w:t xml:space="preserve"> E, Bozkurt </w:t>
      </w:r>
      <w:proofErr w:type="spellStart"/>
      <w:r w:rsidRPr="006E33AB">
        <w:rPr>
          <w:rFonts w:asciiTheme="minorHAnsi" w:eastAsiaTheme="minorHAnsi" w:hAnsiTheme="minorHAnsi" w:cstheme="minorBidi"/>
        </w:rPr>
        <w:t>M.</w:t>
      </w:r>
      <w:r w:rsidR="001859DD" w:rsidRPr="001859DD">
        <w:rPr>
          <w:rFonts w:asciiTheme="minorHAnsi" w:eastAsiaTheme="minorHAnsi" w:hAnsiTheme="minorHAnsi" w:cstheme="minorBidi"/>
        </w:rPr>
        <w:t>Association</w:t>
      </w:r>
      <w:proofErr w:type="spellEnd"/>
      <w:r w:rsidR="001859DD" w:rsidRPr="001859DD">
        <w:rPr>
          <w:rFonts w:asciiTheme="minorHAnsi" w:eastAsiaTheme="minorHAnsi" w:hAnsiTheme="minorHAnsi" w:cstheme="minorBidi"/>
        </w:rPr>
        <w:t xml:space="preserve"> between the metabolic syndrome and high tumor grade and stage of primary urothelial cell carcinoma of the bladder. Asian Pac J Cancer Prev. 2014</w:t>
      </w:r>
      <w:proofErr w:type="gramStart"/>
      <w:r w:rsidR="001859DD" w:rsidRPr="001859DD">
        <w:rPr>
          <w:rFonts w:asciiTheme="minorHAnsi" w:eastAsiaTheme="minorHAnsi" w:hAnsiTheme="minorHAnsi" w:cstheme="minorBidi"/>
        </w:rPr>
        <w:t>;15</w:t>
      </w:r>
      <w:proofErr w:type="gramEnd"/>
      <w:r w:rsidR="001859DD" w:rsidRPr="001859DD">
        <w:rPr>
          <w:rFonts w:asciiTheme="minorHAnsi" w:eastAsiaTheme="minorHAnsi" w:hAnsiTheme="minorHAnsi" w:cstheme="minorBidi"/>
        </w:rPr>
        <w:t>(3):1447-51.</w:t>
      </w:r>
    </w:p>
    <w:p w14:paraId="5C12CF36" w14:textId="1F437EF7" w:rsidR="001859DD" w:rsidRPr="008C4451" w:rsidRDefault="006E33AB" w:rsidP="006E33AB">
      <w:pPr>
        <w:pStyle w:val="ListParagraph"/>
        <w:numPr>
          <w:ilvl w:val="0"/>
          <w:numId w:val="7"/>
        </w:numPr>
        <w:spacing w:after="0" w:line="240" w:lineRule="auto"/>
        <w:rPr>
          <w:rFonts w:asciiTheme="minorHAnsi" w:eastAsiaTheme="minorHAnsi" w:hAnsiTheme="minorHAnsi" w:cstheme="minorBidi"/>
        </w:rPr>
      </w:pPr>
      <w:r w:rsidRPr="006E33AB">
        <w:rPr>
          <w:rFonts w:asciiTheme="minorHAnsi" w:eastAsiaTheme="minorHAnsi" w:hAnsiTheme="minorHAnsi" w:cstheme="minorBidi"/>
        </w:rPr>
        <w:t xml:space="preserve">Chu KF, </w:t>
      </w:r>
      <w:proofErr w:type="spellStart"/>
      <w:r w:rsidRPr="006E33AB">
        <w:rPr>
          <w:rFonts w:asciiTheme="minorHAnsi" w:eastAsiaTheme="minorHAnsi" w:hAnsiTheme="minorHAnsi" w:cstheme="minorBidi"/>
        </w:rPr>
        <w:t>Rotker</w:t>
      </w:r>
      <w:proofErr w:type="spellEnd"/>
      <w:r w:rsidRPr="006E33AB">
        <w:rPr>
          <w:rFonts w:asciiTheme="minorHAnsi" w:eastAsiaTheme="minorHAnsi" w:hAnsiTheme="minorHAnsi" w:cstheme="minorBidi"/>
        </w:rPr>
        <w:t xml:space="preserve"> K, Ellsworth P. </w:t>
      </w:r>
      <w:r w:rsidR="001859DD" w:rsidRPr="001859DD">
        <w:rPr>
          <w:rFonts w:asciiTheme="minorHAnsi" w:eastAsiaTheme="minorHAnsi" w:hAnsiTheme="minorHAnsi" w:cstheme="minorBidi"/>
        </w:rPr>
        <w:t xml:space="preserve">The impact of obesity on benign and malignant urologic conditions. </w:t>
      </w:r>
      <w:r w:rsidR="001859DD" w:rsidRPr="008C4451">
        <w:rPr>
          <w:rFonts w:asciiTheme="minorHAnsi" w:eastAsiaTheme="minorHAnsi" w:hAnsiTheme="minorHAnsi" w:cstheme="minorBidi"/>
        </w:rPr>
        <w:t>Postgrad Med. 2013 Jul</w:t>
      </w:r>
      <w:proofErr w:type="gramStart"/>
      <w:r w:rsidR="001859DD" w:rsidRPr="008C4451">
        <w:rPr>
          <w:rFonts w:asciiTheme="minorHAnsi" w:eastAsiaTheme="minorHAnsi" w:hAnsiTheme="minorHAnsi" w:cstheme="minorBidi"/>
        </w:rPr>
        <w:t>;125</w:t>
      </w:r>
      <w:proofErr w:type="gramEnd"/>
      <w:r w:rsidR="001859DD" w:rsidRPr="008C4451">
        <w:rPr>
          <w:rFonts w:asciiTheme="minorHAnsi" w:eastAsiaTheme="minorHAnsi" w:hAnsiTheme="minorHAnsi" w:cstheme="minorBidi"/>
        </w:rPr>
        <w:t xml:space="preserve">(4):53-69. </w:t>
      </w:r>
    </w:p>
    <w:p w14:paraId="58A43C5B" w14:textId="4E512701" w:rsidR="001859DD" w:rsidRPr="001859DD" w:rsidRDefault="006E33AB" w:rsidP="006E33AB">
      <w:pPr>
        <w:pStyle w:val="ListParagraph"/>
        <w:numPr>
          <w:ilvl w:val="0"/>
          <w:numId w:val="7"/>
        </w:numPr>
        <w:spacing w:after="0" w:line="240" w:lineRule="auto"/>
        <w:rPr>
          <w:rFonts w:asciiTheme="minorHAnsi" w:eastAsiaTheme="minorHAnsi" w:hAnsiTheme="minorHAnsi" w:cstheme="minorBidi"/>
        </w:rPr>
      </w:pPr>
      <w:r w:rsidRPr="006E33AB">
        <w:rPr>
          <w:rFonts w:asciiTheme="minorHAnsi" w:eastAsiaTheme="minorHAnsi" w:hAnsiTheme="minorHAnsi" w:cstheme="minorBidi"/>
        </w:rPr>
        <w:t xml:space="preserve">Esposito K1, </w:t>
      </w:r>
      <w:proofErr w:type="spellStart"/>
      <w:r w:rsidRPr="006E33AB">
        <w:rPr>
          <w:rFonts w:asciiTheme="minorHAnsi" w:eastAsiaTheme="minorHAnsi" w:hAnsiTheme="minorHAnsi" w:cstheme="minorBidi"/>
        </w:rPr>
        <w:t>Chiodini</w:t>
      </w:r>
      <w:proofErr w:type="spellEnd"/>
      <w:r w:rsidRPr="006E33AB">
        <w:rPr>
          <w:rFonts w:asciiTheme="minorHAnsi" w:eastAsiaTheme="minorHAnsi" w:hAnsiTheme="minorHAnsi" w:cstheme="minorBidi"/>
        </w:rPr>
        <w:t xml:space="preserve"> P, </w:t>
      </w:r>
      <w:proofErr w:type="spellStart"/>
      <w:r w:rsidRPr="006E33AB">
        <w:rPr>
          <w:rFonts w:asciiTheme="minorHAnsi" w:eastAsiaTheme="minorHAnsi" w:hAnsiTheme="minorHAnsi" w:cstheme="minorBidi"/>
        </w:rPr>
        <w:t>Colao</w:t>
      </w:r>
      <w:proofErr w:type="spellEnd"/>
      <w:r w:rsidRPr="006E33AB">
        <w:rPr>
          <w:rFonts w:asciiTheme="minorHAnsi" w:eastAsiaTheme="minorHAnsi" w:hAnsiTheme="minorHAnsi" w:cstheme="minorBidi"/>
        </w:rPr>
        <w:t xml:space="preserve"> A, </w:t>
      </w:r>
      <w:proofErr w:type="spellStart"/>
      <w:r w:rsidRPr="006E33AB">
        <w:rPr>
          <w:rFonts w:asciiTheme="minorHAnsi" w:eastAsiaTheme="minorHAnsi" w:hAnsiTheme="minorHAnsi" w:cstheme="minorBidi"/>
        </w:rPr>
        <w:t>Lenzi</w:t>
      </w:r>
      <w:proofErr w:type="spellEnd"/>
      <w:r w:rsidRPr="006E33AB">
        <w:rPr>
          <w:rFonts w:asciiTheme="minorHAnsi" w:eastAsiaTheme="minorHAnsi" w:hAnsiTheme="minorHAnsi" w:cstheme="minorBidi"/>
        </w:rPr>
        <w:t xml:space="preserve"> A, </w:t>
      </w:r>
      <w:proofErr w:type="spellStart"/>
      <w:r w:rsidRPr="006E33AB">
        <w:rPr>
          <w:rFonts w:asciiTheme="minorHAnsi" w:eastAsiaTheme="minorHAnsi" w:hAnsiTheme="minorHAnsi" w:cstheme="minorBidi"/>
        </w:rPr>
        <w:t>Giugliano</w:t>
      </w:r>
      <w:proofErr w:type="spellEnd"/>
      <w:r w:rsidRPr="006E33AB">
        <w:rPr>
          <w:rFonts w:asciiTheme="minorHAnsi" w:eastAsiaTheme="minorHAnsi" w:hAnsiTheme="minorHAnsi" w:cstheme="minorBidi"/>
        </w:rPr>
        <w:t xml:space="preserve"> D.</w:t>
      </w:r>
      <w:r w:rsidRPr="001859DD">
        <w:rPr>
          <w:rFonts w:asciiTheme="minorHAnsi" w:eastAsiaTheme="minorHAnsi" w:hAnsiTheme="minorHAnsi" w:cstheme="minorBidi"/>
        </w:rPr>
        <w:t xml:space="preserve"> </w:t>
      </w:r>
      <w:r w:rsidR="001859DD" w:rsidRPr="001859DD">
        <w:rPr>
          <w:rFonts w:asciiTheme="minorHAnsi" w:eastAsiaTheme="minorHAnsi" w:hAnsiTheme="minorHAnsi" w:cstheme="minorBidi"/>
        </w:rPr>
        <w:t>Metabolic syndrome and risk of cancer: a systematic review and meta-analysis</w:t>
      </w:r>
      <w:r>
        <w:rPr>
          <w:rFonts w:asciiTheme="minorHAnsi" w:eastAsiaTheme="minorHAnsi" w:hAnsiTheme="minorHAnsi" w:cstheme="minorBidi"/>
        </w:rPr>
        <w:t xml:space="preserve">. </w:t>
      </w:r>
      <w:r w:rsidRPr="006E33AB">
        <w:rPr>
          <w:rFonts w:asciiTheme="minorHAnsi" w:eastAsiaTheme="minorHAnsi" w:hAnsiTheme="minorHAnsi" w:cstheme="minorBidi"/>
        </w:rPr>
        <w:t>Diabetes Care. 2012 Nov</w:t>
      </w:r>
      <w:proofErr w:type="gramStart"/>
      <w:r w:rsidRPr="006E33AB">
        <w:rPr>
          <w:rFonts w:asciiTheme="minorHAnsi" w:eastAsiaTheme="minorHAnsi" w:hAnsiTheme="minorHAnsi" w:cstheme="minorBidi"/>
        </w:rPr>
        <w:t>;35</w:t>
      </w:r>
      <w:proofErr w:type="gramEnd"/>
      <w:r w:rsidRPr="006E33AB">
        <w:rPr>
          <w:rFonts w:asciiTheme="minorHAnsi" w:eastAsiaTheme="minorHAnsi" w:hAnsiTheme="minorHAnsi" w:cstheme="minorBidi"/>
        </w:rPr>
        <w:t>(11):2402-11.</w:t>
      </w:r>
    </w:p>
    <w:p w14:paraId="2FAC64EC" w14:textId="53F2A061" w:rsidR="001859DD" w:rsidRPr="006E33AB" w:rsidRDefault="006E33AB" w:rsidP="006E33AB">
      <w:pPr>
        <w:pStyle w:val="ListParagraph"/>
        <w:numPr>
          <w:ilvl w:val="0"/>
          <w:numId w:val="7"/>
        </w:numPr>
        <w:spacing w:after="0" w:line="240" w:lineRule="auto"/>
        <w:rPr>
          <w:rFonts w:asciiTheme="minorHAnsi" w:eastAsiaTheme="minorHAnsi" w:hAnsiTheme="minorHAnsi" w:cstheme="minorBidi"/>
        </w:rPr>
      </w:pPr>
      <w:proofErr w:type="spellStart"/>
      <w:r w:rsidRPr="006E33AB">
        <w:rPr>
          <w:rFonts w:asciiTheme="minorHAnsi" w:eastAsiaTheme="minorHAnsi" w:hAnsiTheme="minorHAnsi" w:cstheme="minorBidi"/>
        </w:rPr>
        <w:t>Häggström</w:t>
      </w:r>
      <w:proofErr w:type="spellEnd"/>
      <w:r w:rsidRPr="006E33AB">
        <w:rPr>
          <w:rFonts w:asciiTheme="minorHAnsi" w:eastAsiaTheme="minorHAnsi" w:hAnsiTheme="minorHAnsi" w:cstheme="minorBidi"/>
        </w:rPr>
        <w:t xml:space="preserve"> C1, Stocks T, Rapp K, </w:t>
      </w:r>
      <w:proofErr w:type="spellStart"/>
      <w:r w:rsidRPr="006E33AB">
        <w:rPr>
          <w:rFonts w:asciiTheme="minorHAnsi" w:eastAsiaTheme="minorHAnsi" w:hAnsiTheme="minorHAnsi" w:cstheme="minorBidi"/>
        </w:rPr>
        <w:t>Bjørge</w:t>
      </w:r>
      <w:proofErr w:type="spellEnd"/>
      <w:r w:rsidRPr="006E33AB">
        <w:rPr>
          <w:rFonts w:asciiTheme="minorHAnsi" w:eastAsiaTheme="minorHAnsi" w:hAnsiTheme="minorHAnsi" w:cstheme="minorBidi"/>
        </w:rPr>
        <w:t xml:space="preserve"> T, </w:t>
      </w:r>
      <w:proofErr w:type="spellStart"/>
      <w:r w:rsidRPr="006E33AB">
        <w:rPr>
          <w:rFonts w:asciiTheme="minorHAnsi" w:eastAsiaTheme="minorHAnsi" w:hAnsiTheme="minorHAnsi" w:cstheme="minorBidi"/>
        </w:rPr>
        <w:t>Lindkvist</w:t>
      </w:r>
      <w:proofErr w:type="spellEnd"/>
      <w:r w:rsidRPr="006E33AB">
        <w:rPr>
          <w:rFonts w:asciiTheme="minorHAnsi" w:eastAsiaTheme="minorHAnsi" w:hAnsiTheme="minorHAnsi" w:cstheme="minorBidi"/>
        </w:rPr>
        <w:t xml:space="preserve"> B, </w:t>
      </w:r>
      <w:proofErr w:type="spellStart"/>
      <w:r w:rsidRPr="006E33AB">
        <w:rPr>
          <w:rFonts w:asciiTheme="minorHAnsi" w:eastAsiaTheme="minorHAnsi" w:hAnsiTheme="minorHAnsi" w:cstheme="minorBidi"/>
        </w:rPr>
        <w:t>Concin</w:t>
      </w:r>
      <w:proofErr w:type="spellEnd"/>
      <w:r w:rsidRPr="006E33AB">
        <w:rPr>
          <w:rFonts w:asciiTheme="minorHAnsi" w:eastAsiaTheme="minorHAnsi" w:hAnsiTheme="minorHAnsi" w:cstheme="minorBidi"/>
        </w:rPr>
        <w:t xml:space="preserve"> H, </w:t>
      </w:r>
      <w:proofErr w:type="spellStart"/>
      <w:r w:rsidRPr="006E33AB">
        <w:rPr>
          <w:rFonts w:asciiTheme="minorHAnsi" w:eastAsiaTheme="minorHAnsi" w:hAnsiTheme="minorHAnsi" w:cstheme="minorBidi"/>
        </w:rPr>
        <w:t>Engeland</w:t>
      </w:r>
      <w:proofErr w:type="spellEnd"/>
      <w:r w:rsidRPr="006E33AB">
        <w:rPr>
          <w:rFonts w:asciiTheme="minorHAnsi" w:eastAsiaTheme="minorHAnsi" w:hAnsiTheme="minorHAnsi" w:cstheme="minorBidi"/>
        </w:rPr>
        <w:t xml:space="preserve"> A, </w:t>
      </w:r>
      <w:proofErr w:type="spellStart"/>
      <w:r w:rsidRPr="006E33AB">
        <w:rPr>
          <w:rFonts w:asciiTheme="minorHAnsi" w:eastAsiaTheme="minorHAnsi" w:hAnsiTheme="minorHAnsi" w:cstheme="minorBidi"/>
        </w:rPr>
        <w:t>Manjer</w:t>
      </w:r>
      <w:proofErr w:type="spellEnd"/>
      <w:r w:rsidRPr="006E33AB">
        <w:rPr>
          <w:rFonts w:asciiTheme="minorHAnsi" w:eastAsiaTheme="minorHAnsi" w:hAnsiTheme="minorHAnsi" w:cstheme="minorBidi"/>
        </w:rPr>
        <w:t xml:space="preserve"> J, Ulmer H, Selmer R, </w:t>
      </w:r>
      <w:proofErr w:type="spellStart"/>
      <w:r w:rsidRPr="006E33AB">
        <w:rPr>
          <w:rFonts w:asciiTheme="minorHAnsi" w:eastAsiaTheme="minorHAnsi" w:hAnsiTheme="minorHAnsi" w:cstheme="minorBidi"/>
        </w:rPr>
        <w:t>Tretli</w:t>
      </w:r>
      <w:proofErr w:type="spellEnd"/>
      <w:r w:rsidRPr="006E33AB">
        <w:rPr>
          <w:rFonts w:asciiTheme="minorHAnsi" w:eastAsiaTheme="minorHAnsi" w:hAnsiTheme="minorHAnsi" w:cstheme="minorBidi"/>
        </w:rPr>
        <w:t xml:space="preserve"> S, </w:t>
      </w:r>
      <w:proofErr w:type="spellStart"/>
      <w:r w:rsidRPr="006E33AB">
        <w:rPr>
          <w:rFonts w:asciiTheme="minorHAnsi" w:eastAsiaTheme="minorHAnsi" w:hAnsiTheme="minorHAnsi" w:cstheme="minorBidi"/>
        </w:rPr>
        <w:t>Hallmans</w:t>
      </w:r>
      <w:proofErr w:type="spellEnd"/>
      <w:r w:rsidRPr="006E33AB">
        <w:rPr>
          <w:rFonts w:asciiTheme="minorHAnsi" w:eastAsiaTheme="minorHAnsi" w:hAnsiTheme="minorHAnsi" w:cstheme="minorBidi"/>
        </w:rPr>
        <w:t xml:space="preserve"> G, </w:t>
      </w:r>
      <w:proofErr w:type="spellStart"/>
      <w:r w:rsidRPr="006E33AB">
        <w:rPr>
          <w:rFonts w:asciiTheme="minorHAnsi" w:eastAsiaTheme="minorHAnsi" w:hAnsiTheme="minorHAnsi" w:cstheme="minorBidi"/>
        </w:rPr>
        <w:t>Jonsson</w:t>
      </w:r>
      <w:proofErr w:type="spellEnd"/>
      <w:r w:rsidRPr="006E33AB">
        <w:rPr>
          <w:rFonts w:asciiTheme="minorHAnsi" w:eastAsiaTheme="minorHAnsi" w:hAnsiTheme="minorHAnsi" w:cstheme="minorBidi"/>
        </w:rPr>
        <w:t xml:space="preserve"> H, </w:t>
      </w:r>
      <w:proofErr w:type="spellStart"/>
      <w:r w:rsidRPr="006E33AB">
        <w:rPr>
          <w:rFonts w:asciiTheme="minorHAnsi" w:eastAsiaTheme="minorHAnsi" w:hAnsiTheme="minorHAnsi" w:cstheme="minorBidi"/>
        </w:rPr>
        <w:t>Stattin</w:t>
      </w:r>
      <w:proofErr w:type="spellEnd"/>
      <w:r w:rsidRPr="006E33AB">
        <w:rPr>
          <w:rFonts w:asciiTheme="minorHAnsi" w:eastAsiaTheme="minorHAnsi" w:hAnsiTheme="minorHAnsi" w:cstheme="minorBidi"/>
        </w:rPr>
        <w:t xml:space="preserve"> P. </w:t>
      </w:r>
      <w:r w:rsidR="001859DD" w:rsidRPr="006E33AB">
        <w:rPr>
          <w:rFonts w:asciiTheme="minorHAnsi" w:eastAsiaTheme="minorHAnsi" w:hAnsiTheme="minorHAnsi" w:cstheme="minorBidi"/>
        </w:rPr>
        <w:t xml:space="preserve">Metabolic syndrome and risk of bladder cancer: prospective cohort study in the metabolic syndrome and cancer project (Me-Can). </w:t>
      </w:r>
      <w:proofErr w:type="spellStart"/>
      <w:r w:rsidRPr="006E33AB">
        <w:rPr>
          <w:rFonts w:asciiTheme="minorHAnsi" w:eastAsiaTheme="minorHAnsi" w:hAnsiTheme="minorHAnsi" w:cstheme="minorBidi"/>
        </w:rPr>
        <w:t>Int</w:t>
      </w:r>
      <w:proofErr w:type="spellEnd"/>
      <w:r w:rsidRPr="006E33AB">
        <w:rPr>
          <w:rFonts w:asciiTheme="minorHAnsi" w:eastAsiaTheme="minorHAnsi" w:hAnsiTheme="minorHAnsi" w:cstheme="minorBidi"/>
        </w:rPr>
        <w:t xml:space="preserve"> J Cancer. 2011 Apr 15</w:t>
      </w:r>
      <w:proofErr w:type="gramStart"/>
      <w:r w:rsidRPr="006E33AB">
        <w:rPr>
          <w:rFonts w:asciiTheme="minorHAnsi" w:eastAsiaTheme="minorHAnsi" w:hAnsiTheme="minorHAnsi" w:cstheme="minorBidi"/>
        </w:rPr>
        <w:t>;128</w:t>
      </w:r>
      <w:proofErr w:type="gramEnd"/>
      <w:r w:rsidRPr="006E33AB">
        <w:rPr>
          <w:rFonts w:asciiTheme="minorHAnsi" w:eastAsiaTheme="minorHAnsi" w:hAnsiTheme="minorHAnsi" w:cstheme="minorBidi"/>
        </w:rPr>
        <w:t>(8):1890-8.</w:t>
      </w:r>
    </w:p>
    <w:p w14:paraId="631303A1" w14:textId="77777777" w:rsidR="006E33AB" w:rsidRDefault="006E33AB" w:rsidP="006E33AB">
      <w:pPr>
        <w:pStyle w:val="ListParagraph"/>
        <w:numPr>
          <w:ilvl w:val="0"/>
          <w:numId w:val="7"/>
        </w:numPr>
        <w:spacing w:after="0" w:line="240" w:lineRule="auto"/>
        <w:rPr>
          <w:rFonts w:asciiTheme="minorHAnsi" w:eastAsiaTheme="minorHAnsi" w:hAnsiTheme="minorHAnsi" w:cstheme="minorBidi"/>
        </w:rPr>
      </w:pPr>
      <w:r w:rsidRPr="006E33AB">
        <w:rPr>
          <w:rFonts w:asciiTheme="minorHAnsi" w:eastAsiaTheme="minorHAnsi" w:hAnsiTheme="minorHAnsi" w:cstheme="minorBidi"/>
        </w:rPr>
        <w:t xml:space="preserve">Sun J-W, Zhao L-G, Yang Y, Ma X, Wang Y-Y, Xiang Y-B (2015) Obesity and Risk of Bladder Cancer: A Dose-Response Meta-Analysis of 15 Cohort Studies. </w:t>
      </w:r>
      <w:proofErr w:type="spellStart"/>
      <w:r w:rsidRPr="006E33AB">
        <w:rPr>
          <w:rFonts w:asciiTheme="minorHAnsi" w:eastAsiaTheme="minorHAnsi" w:hAnsiTheme="minorHAnsi" w:cstheme="minorBidi"/>
        </w:rPr>
        <w:t>PLoS</w:t>
      </w:r>
      <w:proofErr w:type="spellEnd"/>
      <w:r w:rsidRPr="006E33AB">
        <w:rPr>
          <w:rFonts w:asciiTheme="minorHAnsi" w:eastAsiaTheme="minorHAnsi" w:hAnsiTheme="minorHAnsi" w:cstheme="minorBidi"/>
        </w:rPr>
        <w:t xml:space="preserve"> ONE 10(3)</w:t>
      </w:r>
    </w:p>
    <w:p w14:paraId="68EBCBD3" w14:textId="77777777" w:rsidR="009E72F8" w:rsidRPr="009E72F8" w:rsidRDefault="009E72F8" w:rsidP="009E72F8">
      <w:pPr>
        <w:pStyle w:val="ListParagraph"/>
        <w:numPr>
          <w:ilvl w:val="0"/>
          <w:numId w:val="7"/>
        </w:numPr>
        <w:rPr>
          <w:rFonts w:asciiTheme="minorHAnsi" w:eastAsiaTheme="minorHAnsi" w:hAnsiTheme="minorHAnsi" w:cstheme="minorBidi"/>
        </w:rPr>
      </w:pPr>
      <w:r w:rsidRPr="009E72F8">
        <w:rPr>
          <w:rFonts w:asciiTheme="minorHAnsi" w:eastAsiaTheme="minorHAnsi" w:hAnsiTheme="minorHAnsi" w:cstheme="minorBidi"/>
        </w:rPr>
        <w:t xml:space="preserve">Fang H, Yao B, Yan Y, et al. Diabetes mellitus increases the risk of bladder cancer: an updated meta-analysis of observational studies. Diabetes </w:t>
      </w:r>
      <w:proofErr w:type="spellStart"/>
      <w:r w:rsidRPr="009E72F8">
        <w:rPr>
          <w:rFonts w:asciiTheme="minorHAnsi" w:eastAsiaTheme="minorHAnsi" w:hAnsiTheme="minorHAnsi" w:cstheme="minorBidi"/>
        </w:rPr>
        <w:t>Technol</w:t>
      </w:r>
      <w:proofErr w:type="spellEnd"/>
      <w:r w:rsidRPr="009E72F8">
        <w:rPr>
          <w:rFonts w:asciiTheme="minorHAnsi" w:eastAsiaTheme="minorHAnsi" w:hAnsiTheme="minorHAnsi" w:cstheme="minorBidi"/>
        </w:rPr>
        <w:t xml:space="preserve"> </w:t>
      </w:r>
      <w:proofErr w:type="spellStart"/>
      <w:r w:rsidRPr="009E72F8">
        <w:rPr>
          <w:rFonts w:asciiTheme="minorHAnsi" w:eastAsiaTheme="minorHAnsi" w:hAnsiTheme="minorHAnsi" w:cstheme="minorBidi"/>
        </w:rPr>
        <w:t>Ther</w:t>
      </w:r>
      <w:proofErr w:type="spellEnd"/>
      <w:r w:rsidRPr="009E72F8">
        <w:rPr>
          <w:rFonts w:asciiTheme="minorHAnsi" w:eastAsiaTheme="minorHAnsi" w:hAnsiTheme="minorHAnsi" w:cstheme="minorBidi"/>
        </w:rPr>
        <w:t xml:space="preserve"> 2013</w:t>
      </w:r>
      <w:proofErr w:type="gramStart"/>
      <w:r w:rsidRPr="009E72F8">
        <w:rPr>
          <w:rFonts w:asciiTheme="minorHAnsi" w:eastAsiaTheme="minorHAnsi" w:hAnsiTheme="minorHAnsi" w:cstheme="minorBidi"/>
        </w:rPr>
        <w:t>;15</w:t>
      </w:r>
      <w:proofErr w:type="gramEnd"/>
      <w:r w:rsidRPr="009E72F8">
        <w:rPr>
          <w:rFonts w:asciiTheme="minorHAnsi" w:eastAsiaTheme="minorHAnsi" w:hAnsiTheme="minorHAnsi" w:cstheme="minorBidi"/>
        </w:rPr>
        <w:t>(11):914-22.</w:t>
      </w:r>
    </w:p>
    <w:p w14:paraId="72644A91" w14:textId="227FBA71" w:rsidR="001859DD" w:rsidRPr="001859DD" w:rsidRDefault="006E33AB" w:rsidP="006E33AB">
      <w:pPr>
        <w:pStyle w:val="ListParagraph"/>
        <w:numPr>
          <w:ilvl w:val="0"/>
          <w:numId w:val="7"/>
        </w:numPr>
        <w:spacing w:after="0" w:line="240" w:lineRule="auto"/>
        <w:rPr>
          <w:rFonts w:asciiTheme="minorHAnsi" w:eastAsiaTheme="minorHAnsi" w:hAnsiTheme="minorHAnsi" w:cstheme="minorBidi"/>
        </w:rPr>
      </w:pPr>
      <w:r w:rsidRPr="006E33AB">
        <w:rPr>
          <w:rFonts w:asciiTheme="minorHAnsi" w:eastAsiaTheme="minorHAnsi" w:hAnsiTheme="minorHAnsi" w:cstheme="minorBidi"/>
        </w:rPr>
        <w:lastRenderedPageBreak/>
        <w:t xml:space="preserve">Wyszynski A1, </w:t>
      </w:r>
      <w:proofErr w:type="spellStart"/>
      <w:r w:rsidRPr="006E33AB">
        <w:rPr>
          <w:rFonts w:asciiTheme="minorHAnsi" w:eastAsiaTheme="minorHAnsi" w:hAnsiTheme="minorHAnsi" w:cstheme="minorBidi"/>
        </w:rPr>
        <w:t>Tanyos</w:t>
      </w:r>
      <w:proofErr w:type="spellEnd"/>
      <w:r w:rsidRPr="006E33AB">
        <w:rPr>
          <w:rFonts w:asciiTheme="minorHAnsi" w:eastAsiaTheme="minorHAnsi" w:hAnsiTheme="minorHAnsi" w:cstheme="minorBidi"/>
        </w:rPr>
        <w:t xml:space="preserve"> SA, Rees JR, </w:t>
      </w:r>
      <w:proofErr w:type="spellStart"/>
      <w:r w:rsidRPr="006E33AB">
        <w:rPr>
          <w:rFonts w:asciiTheme="minorHAnsi" w:eastAsiaTheme="minorHAnsi" w:hAnsiTheme="minorHAnsi" w:cstheme="minorBidi"/>
        </w:rPr>
        <w:t>Marsit</w:t>
      </w:r>
      <w:proofErr w:type="spellEnd"/>
      <w:r w:rsidRPr="006E33AB">
        <w:rPr>
          <w:rFonts w:asciiTheme="minorHAnsi" w:eastAsiaTheme="minorHAnsi" w:hAnsiTheme="minorHAnsi" w:cstheme="minorBidi"/>
        </w:rPr>
        <w:t xml:space="preserve"> CJ, Kelsey KT, </w:t>
      </w:r>
      <w:proofErr w:type="spellStart"/>
      <w:r w:rsidRPr="006E33AB">
        <w:rPr>
          <w:rFonts w:asciiTheme="minorHAnsi" w:eastAsiaTheme="minorHAnsi" w:hAnsiTheme="minorHAnsi" w:cstheme="minorBidi"/>
        </w:rPr>
        <w:t>Schned</w:t>
      </w:r>
      <w:proofErr w:type="spellEnd"/>
      <w:r w:rsidRPr="006E33AB">
        <w:rPr>
          <w:rFonts w:asciiTheme="minorHAnsi" w:eastAsiaTheme="minorHAnsi" w:hAnsiTheme="minorHAnsi" w:cstheme="minorBidi"/>
        </w:rPr>
        <w:t xml:space="preserve"> AR, Pendleton EM, Celaya MO, </w:t>
      </w:r>
      <w:proofErr w:type="spellStart"/>
      <w:r w:rsidRPr="006E33AB">
        <w:rPr>
          <w:rFonts w:asciiTheme="minorHAnsi" w:eastAsiaTheme="minorHAnsi" w:hAnsiTheme="minorHAnsi" w:cstheme="minorBidi"/>
        </w:rPr>
        <w:t>Zens</w:t>
      </w:r>
      <w:proofErr w:type="spellEnd"/>
      <w:r w:rsidRPr="006E33AB">
        <w:rPr>
          <w:rFonts w:asciiTheme="minorHAnsi" w:eastAsiaTheme="minorHAnsi" w:hAnsiTheme="minorHAnsi" w:cstheme="minorBidi"/>
        </w:rPr>
        <w:t xml:space="preserve"> MS, </w:t>
      </w:r>
      <w:proofErr w:type="spellStart"/>
      <w:r w:rsidRPr="006E33AB">
        <w:rPr>
          <w:rFonts w:asciiTheme="minorHAnsi" w:eastAsiaTheme="minorHAnsi" w:hAnsiTheme="minorHAnsi" w:cstheme="minorBidi"/>
        </w:rPr>
        <w:t>Karagas</w:t>
      </w:r>
      <w:proofErr w:type="spellEnd"/>
      <w:r w:rsidRPr="006E33AB">
        <w:rPr>
          <w:rFonts w:asciiTheme="minorHAnsi" w:eastAsiaTheme="minorHAnsi" w:hAnsiTheme="minorHAnsi" w:cstheme="minorBidi"/>
        </w:rPr>
        <w:t xml:space="preserve"> MR, Andrew </w:t>
      </w:r>
      <w:proofErr w:type="spellStart"/>
      <w:r w:rsidRPr="006E33AB">
        <w:rPr>
          <w:rFonts w:asciiTheme="minorHAnsi" w:eastAsiaTheme="minorHAnsi" w:hAnsiTheme="minorHAnsi" w:cstheme="minorBidi"/>
        </w:rPr>
        <w:t>AS.</w:t>
      </w:r>
      <w:r w:rsidR="001859DD" w:rsidRPr="001859DD">
        <w:rPr>
          <w:rFonts w:asciiTheme="minorHAnsi" w:eastAsiaTheme="minorHAnsi" w:hAnsiTheme="minorHAnsi" w:cstheme="minorBidi"/>
        </w:rPr>
        <w:t>Cancer</w:t>
      </w:r>
      <w:proofErr w:type="spellEnd"/>
      <w:r w:rsidR="001859DD" w:rsidRPr="001859DD">
        <w:rPr>
          <w:rFonts w:asciiTheme="minorHAnsi" w:eastAsiaTheme="minorHAnsi" w:hAnsiTheme="minorHAnsi" w:cstheme="minorBidi"/>
        </w:rPr>
        <w:t xml:space="preserve">. </w:t>
      </w:r>
      <w:proofErr w:type="spellStart"/>
      <w:r w:rsidR="001859DD" w:rsidRPr="001859DD">
        <w:rPr>
          <w:rFonts w:asciiTheme="minorHAnsi" w:eastAsiaTheme="minorHAnsi" w:hAnsiTheme="minorHAnsi" w:cstheme="minorBidi"/>
        </w:rPr>
        <w:t>Epub</w:t>
      </w:r>
      <w:proofErr w:type="spellEnd"/>
      <w:r w:rsidR="001859DD" w:rsidRPr="001859DD">
        <w:rPr>
          <w:rFonts w:asciiTheme="minorHAnsi" w:eastAsiaTheme="minorHAnsi" w:hAnsiTheme="minorHAnsi" w:cstheme="minorBidi"/>
        </w:rPr>
        <w:t xml:space="preserve"> 2013 Oct 10. </w:t>
      </w:r>
      <w:proofErr w:type="gramStart"/>
      <w:r w:rsidR="001859DD" w:rsidRPr="001859DD">
        <w:rPr>
          <w:rFonts w:asciiTheme="minorHAnsi" w:eastAsiaTheme="minorHAnsi" w:hAnsiTheme="minorHAnsi" w:cstheme="minorBidi"/>
        </w:rPr>
        <w:t>Body mass and smoking are</w:t>
      </w:r>
      <w:proofErr w:type="gramEnd"/>
      <w:r w:rsidR="001859DD" w:rsidRPr="001859DD">
        <w:rPr>
          <w:rFonts w:asciiTheme="minorHAnsi" w:eastAsiaTheme="minorHAnsi" w:hAnsiTheme="minorHAnsi" w:cstheme="minorBidi"/>
        </w:rPr>
        <w:t xml:space="preserve"> modifiable risk factors for recurrent bladder cancer. </w:t>
      </w:r>
      <w:r w:rsidRPr="006E33AB">
        <w:rPr>
          <w:rFonts w:asciiTheme="minorHAnsi" w:eastAsiaTheme="minorHAnsi" w:hAnsiTheme="minorHAnsi" w:cstheme="minorBidi"/>
        </w:rPr>
        <w:t>2014 Feb 1</w:t>
      </w:r>
      <w:proofErr w:type="gramStart"/>
      <w:r w:rsidRPr="006E33AB">
        <w:rPr>
          <w:rFonts w:asciiTheme="minorHAnsi" w:eastAsiaTheme="minorHAnsi" w:hAnsiTheme="minorHAnsi" w:cstheme="minorBidi"/>
        </w:rPr>
        <w:t>;120</w:t>
      </w:r>
      <w:proofErr w:type="gramEnd"/>
      <w:r w:rsidRPr="006E33AB">
        <w:rPr>
          <w:rFonts w:asciiTheme="minorHAnsi" w:eastAsiaTheme="minorHAnsi" w:hAnsiTheme="minorHAnsi" w:cstheme="minorBidi"/>
        </w:rPr>
        <w:t>(3):408-14.</w:t>
      </w:r>
    </w:p>
    <w:p w14:paraId="2C0B00A1" w14:textId="77777777" w:rsidR="001859DD" w:rsidRPr="001859DD" w:rsidRDefault="001859DD" w:rsidP="001859DD">
      <w:pPr>
        <w:pStyle w:val="ListParagraph"/>
        <w:numPr>
          <w:ilvl w:val="0"/>
          <w:numId w:val="7"/>
        </w:numPr>
        <w:spacing w:after="0" w:line="240" w:lineRule="auto"/>
        <w:rPr>
          <w:rFonts w:asciiTheme="minorHAnsi" w:eastAsiaTheme="minorHAnsi" w:hAnsiTheme="minorHAnsi" w:cstheme="minorBidi"/>
        </w:rPr>
      </w:pPr>
      <w:r w:rsidRPr="001859DD">
        <w:rPr>
          <w:rFonts w:asciiTheme="minorHAnsi" w:eastAsiaTheme="minorHAnsi" w:hAnsiTheme="minorHAnsi" w:cstheme="minorBidi"/>
        </w:rPr>
        <w:t xml:space="preserve">Zhu Z, Wang X, Shen Z, Lu Y, </w:t>
      </w:r>
      <w:proofErr w:type="spellStart"/>
      <w:r w:rsidRPr="001859DD">
        <w:rPr>
          <w:rFonts w:asciiTheme="minorHAnsi" w:eastAsiaTheme="minorHAnsi" w:hAnsiTheme="minorHAnsi" w:cstheme="minorBidi"/>
        </w:rPr>
        <w:t>Zhong</w:t>
      </w:r>
      <w:proofErr w:type="spellEnd"/>
      <w:r w:rsidRPr="001859DD">
        <w:rPr>
          <w:rFonts w:asciiTheme="minorHAnsi" w:eastAsiaTheme="minorHAnsi" w:hAnsiTheme="minorHAnsi" w:cstheme="minorBidi"/>
        </w:rPr>
        <w:t xml:space="preserve"> S, Xu C. Risk of bladder cancer in patients with diabetes mellitus: an updated meta-analysis of 36 observational studies. BMC Cancer 2013</w:t>
      </w:r>
      <w:proofErr w:type="gramStart"/>
      <w:r w:rsidRPr="001859DD">
        <w:rPr>
          <w:rFonts w:asciiTheme="minorHAnsi" w:eastAsiaTheme="minorHAnsi" w:hAnsiTheme="minorHAnsi" w:cstheme="minorBidi"/>
        </w:rPr>
        <w:t>;13:310</w:t>
      </w:r>
      <w:proofErr w:type="gramEnd"/>
      <w:r w:rsidRPr="001859DD">
        <w:rPr>
          <w:rFonts w:asciiTheme="minorHAnsi" w:eastAsiaTheme="minorHAnsi" w:hAnsiTheme="minorHAnsi" w:cstheme="minorBidi"/>
        </w:rPr>
        <w:t>.</w:t>
      </w:r>
    </w:p>
    <w:p w14:paraId="3D23D8AF" w14:textId="77777777" w:rsidR="001859DD" w:rsidRPr="001859DD" w:rsidRDefault="001859DD" w:rsidP="001859DD">
      <w:pPr>
        <w:pStyle w:val="ListParagraph"/>
        <w:numPr>
          <w:ilvl w:val="0"/>
          <w:numId w:val="7"/>
        </w:numPr>
        <w:spacing w:after="0" w:line="240" w:lineRule="auto"/>
        <w:rPr>
          <w:rFonts w:asciiTheme="minorHAnsi" w:eastAsiaTheme="minorHAnsi" w:hAnsiTheme="minorHAnsi" w:cstheme="minorBidi"/>
        </w:rPr>
      </w:pPr>
      <w:r w:rsidRPr="001859DD">
        <w:rPr>
          <w:rFonts w:asciiTheme="minorHAnsi" w:eastAsiaTheme="minorHAnsi" w:hAnsiTheme="minorHAnsi" w:cstheme="minorBidi"/>
        </w:rPr>
        <w:t xml:space="preserve">Xu X, Wu J, Mao Y, et al. Diabetes mellitus and risk of bladder cancer: a meta-analysis of cohort studies. </w:t>
      </w:r>
      <w:proofErr w:type="spellStart"/>
      <w:r w:rsidRPr="001859DD">
        <w:rPr>
          <w:rFonts w:asciiTheme="minorHAnsi" w:eastAsiaTheme="minorHAnsi" w:hAnsiTheme="minorHAnsi" w:cstheme="minorBidi"/>
        </w:rPr>
        <w:t>PLoS</w:t>
      </w:r>
      <w:proofErr w:type="spellEnd"/>
      <w:r w:rsidRPr="001859DD">
        <w:rPr>
          <w:rFonts w:asciiTheme="minorHAnsi" w:eastAsiaTheme="minorHAnsi" w:hAnsiTheme="minorHAnsi" w:cstheme="minorBidi"/>
        </w:rPr>
        <w:t xml:space="preserve"> One 2013</w:t>
      </w:r>
      <w:proofErr w:type="gramStart"/>
      <w:r w:rsidRPr="001859DD">
        <w:rPr>
          <w:rFonts w:asciiTheme="minorHAnsi" w:eastAsiaTheme="minorHAnsi" w:hAnsiTheme="minorHAnsi" w:cstheme="minorBidi"/>
        </w:rPr>
        <w:t>;8</w:t>
      </w:r>
      <w:proofErr w:type="gramEnd"/>
      <w:r w:rsidRPr="001859DD">
        <w:rPr>
          <w:rFonts w:asciiTheme="minorHAnsi" w:eastAsiaTheme="minorHAnsi" w:hAnsiTheme="minorHAnsi" w:cstheme="minorBidi"/>
        </w:rPr>
        <w:t>(3):e58079.</w:t>
      </w:r>
    </w:p>
    <w:p w14:paraId="233C9442" w14:textId="77777777" w:rsidR="001859DD" w:rsidRDefault="001859DD" w:rsidP="001859DD">
      <w:pPr>
        <w:pStyle w:val="ListParagraph"/>
        <w:numPr>
          <w:ilvl w:val="0"/>
          <w:numId w:val="7"/>
        </w:numPr>
        <w:spacing w:after="0" w:line="240" w:lineRule="auto"/>
        <w:rPr>
          <w:rFonts w:asciiTheme="minorHAnsi" w:eastAsiaTheme="minorHAnsi" w:hAnsiTheme="minorHAnsi" w:cstheme="minorBidi"/>
        </w:rPr>
      </w:pPr>
      <w:r w:rsidRPr="001859DD">
        <w:rPr>
          <w:rFonts w:asciiTheme="minorHAnsi" w:eastAsiaTheme="minorHAnsi" w:hAnsiTheme="minorHAnsi" w:cstheme="minorBidi"/>
        </w:rPr>
        <w:t xml:space="preserve">Zhu Z, Zhang X, Shen Z, et al. Diabetes mellitus and risk of bladder cancer: a meta-analysis of cohort studies. </w:t>
      </w:r>
      <w:proofErr w:type="spellStart"/>
      <w:r w:rsidRPr="001859DD">
        <w:rPr>
          <w:rFonts w:asciiTheme="minorHAnsi" w:eastAsiaTheme="minorHAnsi" w:hAnsiTheme="minorHAnsi" w:cstheme="minorBidi"/>
        </w:rPr>
        <w:t>PLoS</w:t>
      </w:r>
      <w:proofErr w:type="spellEnd"/>
      <w:r w:rsidRPr="001859DD">
        <w:rPr>
          <w:rFonts w:asciiTheme="minorHAnsi" w:eastAsiaTheme="minorHAnsi" w:hAnsiTheme="minorHAnsi" w:cstheme="minorBidi"/>
        </w:rPr>
        <w:t xml:space="preserve"> One 2013</w:t>
      </w:r>
      <w:proofErr w:type="gramStart"/>
      <w:r w:rsidRPr="001859DD">
        <w:rPr>
          <w:rFonts w:asciiTheme="minorHAnsi" w:eastAsiaTheme="minorHAnsi" w:hAnsiTheme="minorHAnsi" w:cstheme="minorBidi"/>
        </w:rPr>
        <w:t>;8</w:t>
      </w:r>
      <w:proofErr w:type="gramEnd"/>
      <w:r w:rsidRPr="001859DD">
        <w:rPr>
          <w:rFonts w:asciiTheme="minorHAnsi" w:eastAsiaTheme="minorHAnsi" w:hAnsiTheme="minorHAnsi" w:cstheme="minorBidi"/>
        </w:rPr>
        <w:t>(2):e56662.</w:t>
      </w:r>
    </w:p>
    <w:p w14:paraId="1BBB20DA" w14:textId="744A4669" w:rsidR="009E72F8" w:rsidRPr="008C4451" w:rsidRDefault="009E72F8" w:rsidP="008C4451">
      <w:pPr>
        <w:pStyle w:val="ListParagraph"/>
        <w:numPr>
          <w:ilvl w:val="0"/>
          <w:numId w:val="7"/>
        </w:numPr>
        <w:rPr>
          <w:rFonts w:asciiTheme="minorHAnsi" w:eastAsiaTheme="minorHAnsi" w:hAnsiTheme="minorHAnsi" w:cstheme="minorBidi"/>
        </w:rPr>
      </w:pPr>
      <w:r w:rsidRPr="009E72F8">
        <w:rPr>
          <w:rFonts w:asciiTheme="minorHAnsi" w:eastAsiaTheme="minorHAnsi" w:hAnsiTheme="minorHAnsi" w:cstheme="minorBidi"/>
        </w:rPr>
        <w:t>M. Ferwana1,2, B. Firwana1,3,4, R. Hasan1,3,4, M. H. Al-Mallah1,5, S. Kim4,6, V. M. Montori4,7 and M. H. Murad4,8,Review Article Pioglitazone and risk of bladder cancer: a meta-</w:t>
      </w:r>
      <w:proofErr w:type="spellStart"/>
      <w:r w:rsidRPr="009E72F8">
        <w:rPr>
          <w:rFonts w:asciiTheme="minorHAnsi" w:eastAsiaTheme="minorHAnsi" w:hAnsiTheme="minorHAnsi" w:cstheme="minorBidi"/>
        </w:rPr>
        <w:t>analysisof</w:t>
      </w:r>
      <w:proofErr w:type="spellEnd"/>
      <w:r w:rsidRPr="009E72F8">
        <w:rPr>
          <w:rFonts w:asciiTheme="minorHAnsi" w:eastAsiaTheme="minorHAnsi" w:hAnsiTheme="minorHAnsi" w:cstheme="minorBidi"/>
        </w:rPr>
        <w:t xml:space="preserve"> controlled studies, </w:t>
      </w:r>
      <w:proofErr w:type="spellStart"/>
      <w:r w:rsidRPr="009E72F8">
        <w:rPr>
          <w:rFonts w:asciiTheme="minorHAnsi" w:eastAsiaTheme="minorHAnsi" w:hAnsiTheme="minorHAnsi" w:cstheme="minorBidi"/>
        </w:rPr>
        <w:t>Diabet</w:t>
      </w:r>
      <w:proofErr w:type="spellEnd"/>
      <w:r w:rsidRPr="009E72F8">
        <w:rPr>
          <w:rFonts w:asciiTheme="minorHAnsi" w:eastAsiaTheme="minorHAnsi" w:hAnsiTheme="minorHAnsi" w:cstheme="minorBidi"/>
        </w:rPr>
        <w:t>. Med. 30, 1026–1032 (2013)</w:t>
      </w:r>
    </w:p>
    <w:p w14:paraId="2011658B" w14:textId="1D20EB30" w:rsidR="001859DD" w:rsidRDefault="009E72F8" w:rsidP="008C4451">
      <w:pPr>
        <w:pStyle w:val="ListParagraph"/>
        <w:numPr>
          <w:ilvl w:val="0"/>
          <w:numId w:val="7"/>
        </w:numPr>
        <w:spacing w:after="0" w:line="240" w:lineRule="auto"/>
        <w:rPr>
          <w:rFonts w:asciiTheme="minorHAnsi" w:eastAsiaTheme="minorHAnsi" w:hAnsiTheme="minorHAnsi" w:cstheme="minorBidi"/>
        </w:rPr>
      </w:pPr>
      <w:proofErr w:type="spellStart"/>
      <w:r w:rsidRPr="009E72F8">
        <w:rPr>
          <w:rFonts w:asciiTheme="minorHAnsi" w:eastAsiaTheme="minorHAnsi" w:hAnsiTheme="minorHAnsi" w:cstheme="minorBidi"/>
        </w:rPr>
        <w:t>Bosetti</w:t>
      </w:r>
      <w:proofErr w:type="spellEnd"/>
      <w:r w:rsidRPr="009E72F8">
        <w:rPr>
          <w:rFonts w:asciiTheme="minorHAnsi" w:eastAsiaTheme="minorHAnsi" w:hAnsiTheme="minorHAnsi" w:cstheme="minorBidi"/>
        </w:rPr>
        <w:t xml:space="preserve"> C, </w:t>
      </w:r>
      <w:proofErr w:type="spellStart"/>
      <w:r w:rsidRPr="009E72F8">
        <w:rPr>
          <w:rFonts w:asciiTheme="minorHAnsi" w:eastAsiaTheme="minorHAnsi" w:hAnsiTheme="minorHAnsi" w:cstheme="minorBidi"/>
        </w:rPr>
        <w:t>Rosato</w:t>
      </w:r>
      <w:proofErr w:type="spellEnd"/>
      <w:r w:rsidRPr="009E72F8">
        <w:rPr>
          <w:rFonts w:asciiTheme="minorHAnsi" w:eastAsiaTheme="minorHAnsi" w:hAnsiTheme="minorHAnsi" w:cstheme="minorBidi"/>
        </w:rPr>
        <w:t xml:space="preserve"> V, </w:t>
      </w:r>
      <w:proofErr w:type="spellStart"/>
      <w:r w:rsidRPr="009E72F8">
        <w:rPr>
          <w:rFonts w:asciiTheme="minorHAnsi" w:eastAsiaTheme="minorHAnsi" w:hAnsiTheme="minorHAnsi" w:cstheme="minorBidi"/>
        </w:rPr>
        <w:t>Buniato</w:t>
      </w:r>
      <w:proofErr w:type="spellEnd"/>
      <w:r w:rsidRPr="009E72F8">
        <w:rPr>
          <w:rFonts w:asciiTheme="minorHAnsi" w:eastAsiaTheme="minorHAnsi" w:hAnsiTheme="minorHAnsi" w:cstheme="minorBidi"/>
        </w:rPr>
        <w:t xml:space="preserve"> D, et al. Cancer risk for patients using </w:t>
      </w:r>
      <w:proofErr w:type="spellStart"/>
      <w:r w:rsidRPr="009E72F8">
        <w:rPr>
          <w:rFonts w:asciiTheme="minorHAnsi" w:eastAsiaTheme="minorHAnsi" w:hAnsiTheme="minorHAnsi" w:cstheme="minorBidi"/>
        </w:rPr>
        <w:t>thiazolidinediones</w:t>
      </w:r>
      <w:proofErr w:type="spellEnd"/>
      <w:r w:rsidRPr="009E72F8">
        <w:rPr>
          <w:rFonts w:asciiTheme="minorHAnsi" w:eastAsiaTheme="minorHAnsi" w:hAnsiTheme="minorHAnsi" w:cstheme="minorBidi"/>
        </w:rPr>
        <w:t xml:space="preserve"> for type 2 diabetes: a meta-analysis(link is external). Oncologist 2013</w:t>
      </w:r>
      <w:proofErr w:type="gramStart"/>
      <w:r w:rsidRPr="009E72F8">
        <w:rPr>
          <w:rFonts w:asciiTheme="minorHAnsi" w:eastAsiaTheme="minorHAnsi" w:hAnsiTheme="minorHAnsi" w:cstheme="minorBidi"/>
        </w:rPr>
        <w:t>;18</w:t>
      </w:r>
      <w:proofErr w:type="gramEnd"/>
      <w:r w:rsidRPr="009E72F8">
        <w:rPr>
          <w:rFonts w:asciiTheme="minorHAnsi" w:eastAsiaTheme="minorHAnsi" w:hAnsiTheme="minorHAnsi" w:cstheme="minorBidi"/>
        </w:rPr>
        <w:t>(2):148-56.</w:t>
      </w:r>
    </w:p>
    <w:p w14:paraId="3ABAB4D6" w14:textId="77777777" w:rsidR="009E72F8" w:rsidRPr="009E72F8" w:rsidRDefault="009E72F8" w:rsidP="009E72F8">
      <w:pPr>
        <w:pStyle w:val="ListParagraph"/>
        <w:numPr>
          <w:ilvl w:val="0"/>
          <w:numId w:val="7"/>
        </w:numPr>
        <w:rPr>
          <w:rFonts w:asciiTheme="minorHAnsi" w:eastAsiaTheme="minorHAnsi" w:hAnsiTheme="minorHAnsi" w:cstheme="minorBidi"/>
        </w:rPr>
      </w:pPr>
      <w:r w:rsidRPr="009E72F8">
        <w:rPr>
          <w:rFonts w:asciiTheme="minorHAnsi" w:eastAsiaTheme="minorHAnsi" w:hAnsiTheme="minorHAnsi" w:cstheme="minorBidi"/>
        </w:rPr>
        <w:t xml:space="preserve">Hollingsworth JM, Rogers MA, </w:t>
      </w:r>
      <w:proofErr w:type="spellStart"/>
      <w:r w:rsidRPr="009E72F8">
        <w:rPr>
          <w:rFonts w:asciiTheme="minorHAnsi" w:eastAsiaTheme="minorHAnsi" w:hAnsiTheme="minorHAnsi" w:cstheme="minorBidi"/>
        </w:rPr>
        <w:t>Krein</w:t>
      </w:r>
      <w:proofErr w:type="spellEnd"/>
      <w:r w:rsidRPr="009E72F8">
        <w:rPr>
          <w:rFonts w:asciiTheme="minorHAnsi" w:eastAsiaTheme="minorHAnsi" w:hAnsiTheme="minorHAnsi" w:cstheme="minorBidi"/>
        </w:rPr>
        <w:t xml:space="preserve"> SL, et al. Determining the noninfectious complications of indwelling urethral catheters: a systematic review and meta-</w:t>
      </w:r>
      <w:proofErr w:type="gramStart"/>
      <w:r w:rsidRPr="009E72F8">
        <w:rPr>
          <w:rFonts w:asciiTheme="minorHAnsi" w:eastAsiaTheme="minorHAnsi" w:hAnsiTheme="minorHAnsi" w:cstheme="minorBidi"/>
        </w:rPr>
        <w:t>analysis(</w:t>
      </w:r>
      <w:proofErr w:type="gramEnd"/>
      <w:r w:rsidRPr="009E72F8">
        <w:rPr>
          <w:rFonts w:asciiTheme="minorHAnsi" w:eastAsiaTheme="minorHAnsi" w:hAnsiTheme="minorHAnsi" w:cstheme="minorBidi"/>
        </w:rPr>
        <w:t>link is external). Ann Intern Med. 2013 Sep 17;159(6):401- 10</w:t>
      </w:r>
    </w:p>
    <w:p w14:paraId="2D43C9AB" w14:textId="77777777" w:rsidR="009E72F8" w:rsidRPr="009E72F8" w:rsidRDefault="009E72F8" w:rsidP="009E72F8">
      <w:pPr>
        <w:pStyle w:val="ListParagraph"/>
        <w:numPr>
          <w:ilvl w:val="0"/>
          <w:numId w:val="7"/>
        </w:numPr>
        <w:rPr>
          <w:rFonts w:asciiTheme="minorHAnsi" w:eastAsiaTheme="minorHAnsi" w:hAnsiTheme="minorHAnsi" w:cstheme="minorBidi"/>
        </w:rPr>
      </w:pPr>
      <w:r w:rsidRPr="009E72F8">
        <w:rPr>
          <w:rFonts w:asciiTheme="minorHAnsi" w:eastAsiaTheme="minorHAnsi" w:hAnsiTheme="minorHAnsi" w:cstheme="minorBidi"/>
        </w:rPr>
        <w:t>Yan L, Chen P, Chen EZ, et al. Risk of bladder cancer in renal transplant recipients: a meta-</w:t>
      </w:r>
      <w:proofErr w:type="gramStart"/>
      <w:r w:rsidRPr="009E72F8">
        <w:rPr>
          <w:rFonts w:asciiTheme="minorHAnsi" w:eastAsiaTheme="minorHAnsi" w:hAnsiTheme="minorHAnsi" w:cstheme="minorBidi"/>
        </w:rPr>
        <w:t>analysis(</w:t>
      </w:r>
      <w:proofErr w:type="gramEnd"/>
      <w:r w:rsidRPr="009E72F8">
        <w:rPr>
          <w:rFonts w:asciiTheme="minorHAnsi" w:eastAsiaTheme="minorHAnsi" w:hAnsiTheme="minorHAnsi" w:cstheme="minorBidi"/>
        </w:rPr>
        <w:t>link is external). Br J Cancer. 2014 Apr 1;110(7):1871-7</w:t>
      </w:r>
    </w:p>
    <w:p w14:paraId="42427001" w14:textId="77777777" w:rsidR="009E72F8" w:rsidRPr="009E72F8" w:rsidRDefault="009E72F8" w:rsidP="009E72F8">
      <w:pPr>
        <w:pStyle w:val="ListParagraph"/>
        <w:numPr>
          <w:ilvl w:val="0"/>
          <w:numId w:val="7"/>
        </w:numPr>
        <w:rPr>
          <w:rFonts w:asciiTheme="minorHAnsi" w:eastAsiaTheme="minorHAnsi" w:hAnsiTheme="minorHAnsi" w:cstheme="minorBidi"/>
        </w:rPr>
      </w:pPr>
      <w:proofErr w:type="spellStart"/>
      <w:r w:rsidRPr="009E72F8">
        <w:rPr>
          <w:rFonts w:asciiTheme="minorHAnsi" w:eastAsiaTheme="minorHAnsi" w:hAnsiTheme="minorHAnsi" w:cstheme="minorBidi"/>
        </w:rPr>
        <w:t>Koutros</w:t>
      </w:r>
      <w:proofErr w:type="spellEnd"/>
      <w:r w:rsidRPr="009E72F8">
        <w:rPr>
          <w:rFonts w:asciiTheme="minorHAnsi" w:eastAsiaTheme="minorHAnsi" w:hAnsiTheme="minorHAnsi" w:cstheme="minorBidi"/>
        </w:rPr>
        <w:t xml:space="preserve"> S, et al,  Hair dye use and risk of bladder cancer in the New England bladder cancer study,  </w:t>
      </w:r>
      <w:proofErr w:type="spellStart"/>
      <w:r w:rsidRPr="009E72F8">
        <w:rPr>
          <w:rFonts w:asciiTheme="minorHAnsi" w:eastAsiaTheme="minorHAnsi" w:hAnsiTheme="minorHAnsi" w:cstheme="minorBidi"/>
        </w:rPr>
        <w:t>Int</w:t>
      </w:r>
      <w:proofErr w:type="spellEnd"/>
      <w:r w:rsidRPr="009E72F8">
        <w:rPr>
          <w:rFonts w:asciiTheme="minorHAnsi" w:eastAsiaTheme="minorHAnsi" w:hAnsiTheme="minorHAnsi" w:cstheme="minorBidi"/>
        </w:rPr>
        <w:t xml:space="preserve"> J Cancer 2011 Dec 15</w:t>
      </w:r>
    </w:p>
    <w:p w14:paraId="677FB2FB" w14:textId="467CDD2E" w:rsidR="00BF18A3" w:rsidRPr="00FF0D1A" w:rsidRDefault="00FF0D1A" w:rsidP="008C4451">
      <w:pPr>
        <w:pStyle w:val="ListParagraph"/>
        <w:numPr>
          <w:ilvl w:val="0"/>
          <w:numId w:val="7"/>
        </w:numPr>
        <w:spacing w:after="0" w:line="240" w:lineRule="auto"/>
        <w:rPr>
          <w:rFonts w:asciiTheme="minorHAnsi" w:eastAsiaTheme="minorHAnsi" w:hAnsiTheme="minorHAnsi" w:cstheme="minorBidi"/>
        </w:rPr>
      </w:pPr>
      <w:r w:rsidRPr="00FF0D1A">
        <w:rPr>
          <w:rFonts w:asciiTheme="minorHAnsi" w:eastAsiaTheme="minorHAnsi" w:hAnsiTheme="minorHAnsi" w:cstheme="minorBidi"/>
        </w:rPr>
        <w:t>Claxton LD1.</w:t>
      </w:r>
      <w:r>
        <w:rPr>
          <w:rFonts w:asciiTheme="minorHAnsi" w:eastAsiaTheme="minorHAnsi" w:hAnsiTheme="minorHAnsi" w:cstheme="minorBidi"/>
        </w:rPr>
        <w:t xml:space="preserve"> </w:t>
      </w:r>
      <w:proofErr w:type="spellStart"/>
      <w:r w:rsidR="00BF18A3" w:rsidRPr="00FF0D1A">
        <w:rPr>
          <w:rFonts w:asciiTheme="minorHAnsi" w:eastAsiaTheme="minorHAnsi" w:hAnsiTheme="minorHAnsi" w:cstheme="minorBidi"/>
        </w:rPr>
        <w:t>Mutat</w:t>
      </w:r>
      <w:proofErr w:type="spellEnd"/>
      <w:r w:rsidR="00BF18A3" w:rsidRPr="00FF0D1A">
        <w:rPr>
          <w:rFonts w:asciiTheme="minorHAnsi" w:eastAsiaTheme="minorHAnsi" w:hAnsiTheme="minorHAnsi" w:cstheme="minorBidi"/>
        </w:rPr>
        <w:t xml:space="preserve"> Res Rev </w:t>
      </w:r>
      <w:proofErr w:type="spellStart"/>
      <w:r w:rsidR="00BF18A3" w:rsidRPr="00FF0D1A">
        <w:rPr>
          <w:rFonts w:asciiTheme="minorHAnsi" w:eastAsiaTheme="minorHAnsi" w:hAnsiTheme="minorHAnsi" w:cstheme="minorBidi"/>
        </w:rPr>
        <w:t>Mutat</w:t>
      </w:r>
      <w:proofErr w:type="spellEnd"/>
      <w:r w:rsidR="00BF18A3" w:rsidRPr="00FF0D1A">
        <w:rPr>
          <w:rFonts w:asciiTheme="minorHAnsi" w:eastAsiaTheme="minorHAnsi" w:hAnsiTheme="minorHAnsi" w:cstheme="minorBidi"/>
        </w:rPr>
        <w:t xml:space="preserve"> Res. 2015 Jan-Mar</w:t>
      </w:r>
      <w:proofErr w:type="gramStart"/>
      <w:r w:rsidR="00BF18A3" w:rsidRPr="00FF0D1A">
        <w:rPr>
          <w:rFonts w:asciiTheme="minorHAnsi" w:eastAsiaTheme="minorHAnsi" w:hAnsiTheme="minorHAnsi" w:cstheme="minorBidi"/>
        </w:rPr>
        <w:t>;763:30</w:t>
      </w:r>
      <w:proofErr w:type="gramEnd"/>
      <w:r w:rsidR="00BF18A3" w:rsidRPr="00FF0D1A">
        <w:rPr>
          <w:rFonts w:asciiTheme="minorHAnsi" w:eastAsiaTheme="minorHAnsi" w:hAnsiTheme="minorHAnsi" w:cstheme="minorBidi"/>
        </w:rPr>
        <w:t xml:space="preserve">-85. </w:t>
      </w:r>
      <w:proofErr w:type="spellStart"/>
      <w:r w:rsidR="00BF18A3" w:rsidRPr="00FF0D1A">
        <w:rPr>
          <w:rFonts w:asciiTheme="minorHAnsi" w:eastAsiaTheme="minorHAnsi" w:hAnsiTheme="minorHAnsi" w:cstheme="minorBidi"/>
        </w:rPr>
        <w:t>Epub</w:t>
      </w:r>
      <w:proofErr w:type="spellEnd"/>
      <w:r w:rsidR="00BF18A3" w:rsidRPr="00FF0D1A">
        <w:rPr>
          <w:rFonts w:asciiTheme="minorHAnsi" w:eastAsiaTheme="minorHAnsi" w:hAnsiTheme="minorHAnsi" w:cstheme="minorBidi"/>
        </w:rPr>
        <w:t xml:space="preserve"> 2014 Sep 22.  The history, genotoxicity, and carcinogenicity of carbon-based fuels and their emissions. Part 3: diesel and gasoline. </w:t>
      </w:r>
    </w:p>
    <w:p w14:paraId="200CC50F" w14:textId="1E6463A5" w:rsidR="00FF0D1A" w:rsidRPr="00FF0D1A" w:rsidRDefault="00AE13F7" w:rsidP="00AE13F7">
      <w:pPr>
        <w:pStyle w:val="ListParagraph"/>
        <w:numPr>
          <w:ilvl w:val="0"/>
          <w:numId w:val="7"/>
        </w:numPr>
        <w:rPr>
          <w:rFonts w:asciiTheme="minorHAnsi" w:eastAsiaTheme="minorHAnsi" w:hAnsiTheme="minorHAnsi" w:cstheme="minorBidi"/>
        </w:rPr>
      </w:pPr>
      <w:proofErr w:type="spellStart"/>
      <w:r w:rsidRPr="00AE13F7">
        <w:rPr>
          <w:rFonts w:asciiTheme="minorHAnsi" w:eastAsiaTheme="minorHAnsi" w:hAnsiTheme="minorHAnsi" w:cstheme="minorBidi"/>
        </w:rPr>
        <w:t>Anttila</w:t>
      </w:r>
      <w:proofErr w:type="spellEnd"/>
      <w:r w:rsidRPr="00AE13F7">
        <w:rPr>
          <w:rFonts w:asciiTheme="minorHAnsi" w:eastAsiaTheme="minorHAnsi" w:hAnsiTheme="minorHAnsi" w:cstheme="minorBidi"/>
        </w:rPr>
        <w:t xml:space="preserve">, S; </w:t>
      </w:r>
      <w:proofErr w:type="spellStart"/>
      <w:r w:rsidRPr="00AE13F7">
        <w:rPr>
          <w:rFonts w:asciiTheme="minorHAnsi" w:eastAsiaTheme="minorHAnsi" w:hAnsiTheme="minorHAnsi" w:cstheme="minorBidi"/>
        </w:rPr>
        <w:t>Boffetta</w:t>
      </w:r>
      <w:proofErr w:type="spellEnd"/>
      <w:r w:rsidRPr="00AE13F7">
        <w:rPr>
          <w:rFonts w:asciiTheme="minorHAnsi" w:eastAsiaTheme="minorHAnsi" w:hAnsiTheme="minorHAnsi" w:cstheme="minorBidi"/>
        </w:rPr>
        <w:t>, P</w:t>
      </w:r>
      <w:r>
        <w:rPr>
          <w:rFonts w:asciiTheme="minorHAnsi" w:eastAsiaTheme="minorHAnsi" w:hAnsiTheme="minorHAnsi" w:cstheme="minorBidi"/>
        </w:rPr>
        <w:t xml:space="preserve">. </w:t>
      </w:r>
      <w:r w:rsidR="00FF0D1A" w:rsidRPr="00FF0D1A">
        <w:rPr>
          <w:rFonts w:asciiTheme="minorHAnsi" w:eastAsiaTheme="minorHAnsi" w:hAnsiTheme="minorHAnsi" w:cstheme="minorBidi"/>
        </w:rPr>
        <w:t>Occupati</w:t>
      </w:r>
      <w:r>
        <w:rPr>
          <w:rFonts w:asciiTheme="minorHAnsi" w:eastAsiaTheme="minorHAnsi" w:hAnsiTheme="minorHAnsi" w:cstheme="minorBidi"/>
        </w:rPr>
        <w:t>onal Cancers</w:t>
      </w:r>
      <w:r w:rsidR="00FF0D1A" w:rsidRPr="00FF0D1A">
        <w:rPr>
          <w:rFonts w:asciiTheme="minorHAnsi" w:eastAsiaTheme="minorHAnsi" w:hAnsiTheme="minorHAnsi" w:cstheme="minorBidi"/>
        </w:rPr>
        <w:t>; Springer 2014</w:t>
      </w:r>
    </w:p>
    <w:p w14:paraId="5C28FAA1" w14:textId="77777777" w:rsidR="00AE13F7" w:rsidRPr="00AE13F7" w:rsidRDefault="00AE13F7" w:rsidP="00AE13F7">
      <w:pPr>
        <w:pStyle w:val="ListParagraph"/>
        <w:numPr>
          <w:ilvl w:val="0"/>
          <w:numId w:val="7"/>
        </w:numPr>
        <w:rPr>
          <w:rFonts w:asciiTheme="minorHAnsi" w:eastAsiaTheme="minorHAnsi" w:hAnsiTheme="minorHAnsi" w:cstheme="minorBidi"/>
        </w:rPr>
      </w:pPr>
      <w:r w:rsidRPr="00AE13F7">
        <w:rPr>
          <w:rFonts w:asciiTheme="minorHAnsi" w:eastAsiaTheme="minorHAnsi" w:hAnsiTheme="minorHAnsi" w:cstheme="minorBidi"/>
        </w:rPr>
        <w:t xml:space="preserve">TOXICOLOGICAL PROFILE FORTRICHLOROETHYLENE-DRAFT, Agency for Toxic Substances and Disease Registry, October 2014.  </w:t>
      </w:r>
    </w:p>
    <w:p w14:paraId="06042216" w14:textId="5DA511C4" w:rsidR="00A66A41" w:rsidRPr="00A66A41" w:rsidRDefault="00A66A41" w:rsidP="00A66A41">
      <w:pPr>
        <w:pStyle w:val="ListParagraph"/>
        <w:numPr>
          <w:ilvl w:val="0"/>
          <w:numId w:val="7"/>
        </w:numPr>
        <w:rPr>
          <w:rFonts w:asciiTheme="minorHAnsi" w:eastAsiaTheme="minorHAnsi" w:hAnsiTheme="minorHAnsi" w:cstheme="minorBidi"/>
        </w:rPr>
      </w:pPr>
      <w:r w:rsidRPr="00A66A41">
        <w:rPr>
          <w:rFonts w:asciiTheme="minorHAnsi" w:eastAsiaTheme="minorHAnsi" w:hAnsiTheme="minorHAnsi" w:cstheme="minorBidi"/>
        </w:rPr>
        <w:t>Epidemiologic Studies of Solvent</w:t>
      </w:r>
      <w:r>
        <w:rPr>
          <w:rFonts w:asciiTheme="minorHAnsi" w:eastAsiaTheme="minorHAnsi" w:hAnsiTheme="minorHAnsi" w:cstheme="minorBidi"/>
        </w:rPr>
        <w:t xml:space="preserve">-Contaminated Water Supplies,” </w:t>
      </w:r>
      <w:r w:rsidRPr="00A66A41">
        <w:rPr>
          <w:rFonts w:asciiTheme="minorHAnsi" w:eastAsiaTheme="minorHAnsi" w:hAnsiTheme="minorHAnsi" w:cstheme="minorBidi"/>
        </w:rPr>
        <w:t>Contaminated Water Supplies at Camp LeJeune: assessing Potential Health Effects, National Research Council of the National Academies.  The National Academies Press, Washington, D.C. 2009.</w:t>
      </w:r>
    </w:p>
    <w:p w14:paraId="7B0E743D" w14:textId="77777777" w:rsidR="008B1F05" w:rsidRPr="008B1F05" w:rsidRDefault="008B1F05" w:rsidP="008B1F05">
      <w:pPr>
        <w:pStyle w:val="ListParagraph"/>
        <w:numPr>
          <w:ilvl w:val="0"/>
          <w:numId w:val="7"/>
        </w:numPr>
        <w:rPr>
          <w:rFonts w:asciiTheme="minorHAnsi" w:eastAsiaTheme="minorHAnsi" w:hAnsiTheme="minorHAnsi" w:cstheme="minorBidi"/>
        </w:rPr>
      </w:pPr>
      <w:proofErr w:type="spellStart"/>
      <w:r w:rsidRPr="008B1F05">
        <w:rPr>
          <w:rFonts w:asciiTheme="minorHAnsi" w:eastAsiaTheme="minorHAnsi" w:hAnsiTheme="minorHAnsi" w:cstheme="minorBidi"/>
        </w:rPr>
        <w:t>Vartianinen</w:t>
      </w:r>
      <w:proofErr w:type="spellEnd"/>
      <w:r w:rsidRPr="008B1F05">
        <w:rPr>
          <w:rFonts w:asciiTheme="minorHAnsi" w:eastAsiaTheme="minorHAnsi" w:hAnsiTheme="minorHAnsi" w:cstheme="minorBidi"/>
        </w:rPr>
        <w:t xml:space="preserve"> T, </w:t>
      </w:r>
      <w:proofErr w:type="spellStart"/>
      <w:r w:rsidRPr="008B1F05">
        <w:rPr>
          <w:rFonts w:asciiTheme="minorHAnsi" w:eastAsiaTheme="minorHAnsi" w:hAnsiTheme="minorHAnsi" w:cstheme="minorBidi"/>
        </w:rPr>
        <w:t>Pukkala</w:t>
      </w:r>
      <w:proofErr w:type="spellEnd"/>
      <w:r w:rsidRPr="008B1F05">
        <w:rPr>
          <w:rFonts w:asciiTheme="minorHAnsi" w:eastAsiaTheme="minorHAnsi" w:hAnsiTheme="minorHAnsi" w:cstheme="minorBidi"/>
        </w:rPr>
        <w:t xml:space="preserve"> E, </w:t>
      </w:r>
      <w:proofErr w:type="spellStart"/>
      <w:r w:rsidRPr="008B1F05">
        <w:rPr>
          <w:rFonts w:asciiTheme="minorHAnsi" w:eastAsiaTheme="minorHAnsi" w:hAnsiTheme="minorHAnsi" w:cstheme="minorBidi"/>
        </w:rPr>
        <w:t>Rienoja</w:t>
      </w:r>
      <w:proofErr w:type="spellEnd"/>
      <w:r w:rsidRPr="008B1F05">
        <w:rPr>
          <w:rFonts w:asciiTheme="minorHAnsi" w:eastAsiaTheme="minorHAnsi" w:hAnsiTheme="minorHAnsi" w:cstheme="minorBidi"/>
        </w:rPr>
        <w:t xml:space="preserve"> T, et al. 1993. Population exposure to tri- and </w:t>
      </w:r>
      <w:proofErr w:type="spellStart"/>
      <w:r w:rsidRPr="008B1F05">
        <w:rPr>
          <w:rFonts w:asciiTheme="minorHAnsi" w:eastAsiaTheme="minorHAnsi" w:hAnsiTheme="minorHAnsi" w:cstheme="minorBidi"/>
        </w:rPr>
        <w:t>tetrachloroethene</w:t>
      </w:r>
      <w:proofErr w:type="spellEnd"/>
      <w:r w:rsidRPr="008B1F05">
        <w:rPr>
          <w:rFonts w:asciiTheme="minorHAnsi" w:eastAsiaTheme="minorHAnsi" w:hAnsiTheme="minorHAnsi" w:cstheme="minorBidi"/>
        </w:rPr>
        <w:t xml:space="preserve"> and cancer risk: Two cases of drinking water pollution. Chemosphere 27(7):1171-l181.</w:t>
      </w:r>
    </w:p>
    <w:p w14:paraId="34129B62" w14:textId="23CE4212" w:rsidR="008B1F05" w:rsidRPr="008B1F05" w:rsidRDefault="008B1F05" w:rsidP="008B1F05">
      <w:pPr>
        <w:pStyle w:val="ListParagraph"/>
        <w:numPr>
          <w:ilvl w:val="0"/>
          <w:numId w:val="7"/>
        </w:numPr>
        <w:rPr>
          <w:rFonts w:asciiTheme="minorHAnsi" w:eastAsiaTheme="minorHAnsi" w:hAnsiTheme="minorHAnsi" w:cstheme="minorBidi"/>
        </w:rPr>
      </w:pPr>
      <w:r w:rsidRPr="008B1F05">
        <w:rPr>
          <w:rFonts w:asciiTheme="minorHAnsi" w:eastAsiaTheme="minorHAnsi" w:hAnsiTheme="minorHAnsi" w:cstheme="minorBidi"/>
        </w:rPr>
        <w:t xml:space="preserve">Morgan JW1, </w:t>
      </w:r>
      <w:proofErr w:type="spellStart"/>
      <w:r w:rsidRPr="008B1F05">
        <w:rPr>
          <w:rFonts w:asciiTheme="minorHAnsi" w:eastAsiaTheme="minorHAnsi" w:hAnsiTheme="minorHAnsi" w:cstheme="minorBidi"/>
        </w:rPr>
        <w:t>Cassady</w:t>
      </w:r>
      <w:proofErr w:type="spellEnd"/>
      <w:r w:rsidRPr="008B1F05">
        <w:rPr>
          <w:rFonts w:asciiTheme="minorHAnsi" w:eastAsiaTheme="minorHAnsi" w:hAnsiTheme="minorHAnsi" w:cstheme="minorBidi"/>
        </w:rPr>
        <w:t xml:space="preserve"> RE.</w:t>
      </w:r>
      <w:r>
        <w:rPr>
          <w:rFonts w:asciiTheme="minorHAnsi" w:eastAsiaTheme="minorHAnsi" w:hAnsiTheme="minorHAnsi" w:cstheme="minorBidi"/>
        </w:rPr>
        <w:t xml:space="preserve"> </w:t>
      </w:r>
      <w:r w:rsidRPr="008B1F05">
        <w:rPr>
          <w:rFonts w:asciiTheme="minorHAnsi" w:eastAsiaTheme="minorHAnsi" w:hAnsiTheme="minorHAnsi" w:cstheme="minorBidi"/>
        </w:rPr>
        <w:t>Community cancer assessment in response to long-time exposure to perchlorate and trichloroethylene in drinking water.</w:t>
      </w:r>
      <w:r w:rsidRPr="008B1F05">
        <w:t xml:space="preserve"> </w:t>
      </w:r>
      <w:r w:rsidRPr="008B1F05">
        <w:rPr>
          <w:rFonts w:asciiTheme="minorHAnsi" w:eastAsiaTheme="minorHAnsi" w:hAnsiTheme="minorHAnsi" w:cstheme="minorBidi"/>
        </w:rPr>
        <w:t xml:space="preserve">J </w:t>
      </w:r>
      <w:proofErr w:type="spellStart"/>
      <w:r w:rsidRPr="008B1F05">
        <w:rPr>
          <w:rFonts w:asciiTheme="minorHAnsi" w:eastAsiaTheme="minorHAnsi" w:hAnsiTheme="minorHAnsi" w:cstheme="minorBidi"/>
        </w:rPr>
        <w:t>Occup</w:t>
      </w:r>
      <w:proofErr w:type="spellEnd"/>
      <w:r w:rsidRPr="008B1F05">
        <w:rPr>
          <w:rFonts w:asciiTheme="minorHAnsi" w:eastAsiaTheme="minorHAnsi" w:hAnsiTheme="minorHAnsi" w:cstheme="minorBidi"/>
        </w:rPr>
        <w:t xml:space="preserve"> Environ Med. 2002 Jul</w:t>
      </w:r>
      <w:proofErr w:type="gramStart"/>
      <w:r w:rsidRPr="008B1F05">
        <w:rPr>
          <w:rFonts w:asciiTheme="minorHAnsi" w:eastAsiaTheme="minorHAnsi" w:hAnsiTheme="minorHAnsi" w:cstheme="minorBidi"/>
        </w:rPr>
        <w:t>;44</w:t>
      </w:r>
      <w:proofErr w:type="gramEnd"/>
      <w:r w:rsidRPr="008B1F05">
        <w:rPr>
          <w:rFonts w:asciiTheme="minorHAnsi" w:eastAsiaTheme="minorHAnsi" w:hAnsiTheme="minorHAnsi" w:cstheme="minorBidi"/>
        </w:rPr>
        <w:t>(7):616-21</w:t>
      </w:r>
      <w:r>
        <w:rPr>
          <w:rFonts w:asciiTheme="minorHAnsi" w:eastAsiaTheme="minorHAnsi" w:hAnsiTheme="minorHAnsi" w:cstheme="minorBidi"/>
        </w:rPr>
        <w:t>.</w:t>
      </w:r>
    </w:p>
    <w:p w14:paraId="4357CAC1" w14:textId="77777777" w:rsidR="008B1F05" w:rsidRPr="008B1F05" w:rsidRDefault="008B1F05" w:rsidP="008B1F05">
      <w:pPr>
        <w:pStyle w:val="ListParagraph"/>
        <w:numPr>
          <w:ilvl w:val="0"/>
          <w:numId w:val="7"/>
        </w:numPr>
        <w:spacing w:after="0" w:line="240" w:lineRule="auto"/>
        <w:rPr>
          <w:rFonts w:asciiTheme="minorHAnsi" w:eastAsiaTheme="minorHAnsi" w:hAnsiTheme="minorHAnsi" w:cstheme="minorBidi"/>
        </w:rPr>
      </w:pPr>
      <w:proofErr w:type="spellStart"/>
      <w:r w:rsidRPr="008B1F05">
        <w:rPr>
          <w:rFonts w:asciiTheme="minorHAnsi" w:eastAsiaTheme="minorHAnsi" w:hAnsiTheme="minorHAnsi" w:cstheme="minorBidi"/>
        </w:rPr>
        <w:t>Paulu</w:t>
      </w:r>
      <w:proofErr w:type="spellEnd"/>
      <w:r w:rsidRPr="008B1F05">
        <w:rPr>
          <w:rFonts w:asciiTheme="minorHAnsi" w:eastAsiaTheme="minorHAnsi" w:hAnsiTheme="minorHAnsi" w:cstheme="minorBidi"/>
        </w:rPr>
        <w:t xml:space="preserve"> C, </w:t>
      </w:r>
      <w:proofErr w:type="spellStart"/>
      <w:r w:rsidRPr="008B1F05">
        <w:rPr>
          <w:rFonts w:asciiTheme="minorHAnsi" w:eastAsiaTheme="minorHAnsi" w:hAnsiTheme="minorHAnsi" w:cstheme="minorBidi"/>
        </w:rPr>
        <w:t>Aschengrau</w:t>
      </w:r>
      <w:proofErr w:type="spellEnd"/>
      <w:r w:rsidRPr="008B1F05">
        <w:rPr>
          <w:rFonts w:asciiTheme="minorHAnsi" w:eastAsiaTheme="minorHAnsi" w:hAnsiTheme="minorHAnsi" w:cstheme="minorBidi"/>
        </w:rPr>
        <w:t xml:space="preserve"> A, </w:t>
      </w:r>
      <w:proofErr w:type="spellStart"/>
      <w:r w:rsidRPr="008B1F05">
        <w:rPr>
          <w:rFonts w:asciiTheme="minorHAnsi" w:eastAsiaTheme="minorHAnsi" w:hAnsiTheme="minorHAnsi" w:cstheme="minorBidi"/>
        </w:rPr>
        <w:t>Ozonoff</w:t>
      </w:r>
      <w:proofErr w:type="spellEnd"/>
      <w:r w:rsidRPr="008B1F05">
        <w:rPr>
          <w:rFonts w:asciiTheme="minorHAnsi" w:eastAsiaTheme="minorHAnsi" w:hAnsiTheme="minorHAnsi" w:cstheme="minorBidi"/>
        </w:rPr>
        <w:t xml:space="preserve"> D. </w:t>
      </w:r>
      <w:proofErr w:type="spellStart"/>
      <w:r w:rsidRPr="008B1F05">
        <w:rPr>
          <w:rFonts w:asciiTheme="minorHAnsi" w:eastAsiaTheme="minorHAnsi" w:hAnsiTheme="minorHAnsi" w:cstheme="minorBidi"/>
        </w:rPr>
        <w:t>Tetracholoethylene</w:t>
      </w:r>
      <w:proofErr w:type="spellEnd"/>
      <w:r w:rsidRPr="008B1F05">
        <w:rPr>
          <w:rFonts w:asciiTheme="minorHAnsi" w:eastAsiaTheme="minorHAnsi" w:hAnsiTheme="minorHAnsi" w:cstheme="minorBidi"/>
        </w:rPr>
        <w:t xml:space="preserve">-contaminated drinking water in Massachusetts and the risk of colon-rectum, lung, and other cancers. Environ Health </w:t>
      </w:r>
      <w:proofErr w:type="spellStart"/>
      <w:r w:rsidRPr="008B1F05">
        <w:rPr>
          <w:rFonts w:asciiTheme="minorHAnsi" w:eastAsiaTheme="minorHAnsi" w:hAnsiTheme="minorHAnsi" w:cstheme="minorBidi"/>
        </w:rPr>
        <w:t>Perspect</w:t>
      </w:r>
      <w:proofErr w:type="spellEnd"/>
      <w:r w:rsidRPr="008B1F05">
        <w:rPr>
          <w:rFonts w:asciiTheme="minorHAnsi" w:eastAsiaTheme="minorHAnsi" w:hAnsiTheme="minorHAnsi" w:cstheme="minorBidi"/>
        </w:rPr>
        <w:t>. 1999 Apr</w:t>
      </w:r>
      <w:proofErr w:type="gramStart"/>
      <w:r w:rsidRPr="008B1F05">
        <w:rPr>
          <w:rFonts w:asciiTheme="minorHAnsi" w:eastAsiaTheme="minorHAnsi" w:hAnsiTheme="minorHAnsi" w:cstheme="minorBidi"/>
        </w:rPr>
        <w:t>;107</w:t>
      </w:r>
      <w:proofErr w:type="gramEnd"/>
      <w:r w:rsidRPr="008B1F05">
        <w:rPr>
          <w:rFonts w:asciiTheme="minorHAnsi" w:eastAsiaTheme="minorHAnsi" w:hAnsiTheme="minorHAnsi" w:cstheme="minorBidi"/>
        </w:rPr>
        <w:t>(4):265-71.</w:t>
      </w:r>
    </w:p>
    <w:p w14:paraId="1A0A2CFA" w14:textId="77777777" w:rsidR="008B1F05" w:rsidRPr="008B1F05" w:rsidRDefault="008B1F05" w:rsidP="008B1F05">
      <w:pPr>
        <w:pStyle w:val="ListParagraph"/>
        <w:numPr>
          <w:ilvl w:val="0"/>
          <w:numId w:val="7"/>
        </w:numPr>
        <w:spacing w:after="0" w:line="240" w:lineRule="auto"/>
        <w:rPr>
          <w:rFonts w:asciiTheme="minorHAnsi" w:eastAsiaTheme="minorHAnsi" w:hAnsiTheme="minorHAnsi" w:cstheme="minorBidi"/>
        </w:rPr>
      </w:pPr>
      <w:proofErr w:type="spellStart"/>
      <w:r w:rsidRPr="008B1F05">
        <w:rPr>
          <w:rFonts w:asciiTheme="minorHAnsi" w:eastAsiaTheme="minorHAnsi" w:hAnsiTheme="minorHAnsi" w:cstheme="minorBidi"/>
        </w:rPr>
        <w:t>Aschengrau</w:t>
      </w:r>
      <w:proofErr w:type="spellEnd"/>
      <w:r w:rsidRPr="008B1F05">
        <w:rPr>
          <w:rFonts w:asciiTheme="minorHAnsi" w:eastAsiaTheme="minorHAnsi" w:hAnsiTheme="minorHAnsi" w:cstheme="minorBidi"/>
        </w:rPr>
        <w:t xml:space="preserve"> A, Rogers S, </w:t>
      </w:r>
      <w:proofErr w:type="spellStart"/>
      <w:r w:rsidRPr="008B1F05">
        <w:rPr>
          <w:rFonts w:asciiTheme="minorHAnsi" w:eastAsiaTheme="minorHAnsi" w:hAnsiTheme="minorHAnsi" w:cstheme="minorBidi"/>
        </w:rPr>
        <w:t>Ozonoff</w:t>
      </w:r>
      <w:proofErr w:type="spellEnd"/>
      <w:r w:rsidRPr="008B1F05">
        <w:rPr>
          <w:rFonts w:asciiTheme="minorHAnsi" w:eastAsiaTheme="minorHAnsi" w:hAnsiTheme="minorHAnsi" w:cstheme="minorBidi"/>
        </w:rPr>
        <w:t xml:space="preserve"> D. Perchloroethylene-contaminated drinking water and the risk of breast cancer: additional results from Cape Cod, Massachusetts, USA. Environ Health </w:t>
      </w:r>
      <w:proofErr w:type="spellStart"/>
      <w:r w:rsidRPr="008B1F05">
        <w:rPr>
          <w:rFonts w:asciiTheme="minorHAnsi" w:eastAsiaTheme="minorHAnsi" w:hAnsiTheme="minorHAnsi" w:cstheme="minorBidi"/>
        </w:rPr>
        <w:t>Perspect</w:t>
      </w:r>
      <w:proofErr w:type="spellEnd"/>
      <w:r w:rsidRPr="008B1F05">
        <w:rPr>
          <w:rFonts w:asciiTheme="minorHAnsi" w:eastAsiaTheme="minorHAnsi" w:hAnsiTheme="minorHAnsi" w:cstheme="minorBidi"/>
        </w:rPr>
        <w:t>. 2003 Feb</w:t>
      </w:r>
      <w:proofErr w:type="gramStart"/>
      <w:r w:rsidRPr="008B1F05">
        <w:rPr>
          <w:rFonts w:asciiTheme="minorHAnsi" w:eastAsiaTheme="minorHAnsi" w:hAnsiTheme="minorHAnsi" w:cstheme="minorBidi"/>
        </w:rPr>
        <w:t>;111</w:t>
      </w:r>
      <w:proofErr w:type="gramEnd"/>
      <w:r w:rsidRPr="008B1F05">
        <w:rPr>
          <w:rFonts w:asciiTheme="minorHAnsi" w:eastAsiaTheme="minorHAnsi" w:hAnsiTheme="minorHAnsi" w:cstheme="minorBidi"/>
        </w:rPr>
        <w:t>(2):167-73.</w:t>
      </w:r>
    </w:p>
    <w:p w14:paraId="44442704" w14:textId="22509378" w:rsidR="008B1F05" w:rsidRPr="008B1F05" w:rsidRDefault="008B1F05" w:rsidP="008B1F05">
      <w:pPr>
        <w:pStyle w:val="ListParagraph"/>
        <w:numPr>
          <w:ilvl w:val="0"/>
          <w:numId w:val="7"/>
        </w:numPr>
        <w:rPr>
          <w:rFonts w:asciiTheme="minorHAnsi" w:eastAsiaTheme="minorHAnsi" w:hAnsiTheme="minorHAnsi" w:cstheme="minorBidi"/>
        </w:rPr>
      </w:pPr>
      <w:proofErr w:type="spellStart"/>
      <w:r w:rsidRPr="008B1F05">
        <w:rPr>
          <w:rFonts w:asciiTheme="minorHAnsi" w:eastAsiaTheme="minorHAnsi" w:hAnsiTheme="minorHAnsi" w:cstheme="minorBidi"/>
        </w:rPr>
        <w:t>Bove</w:t>
      </w:r>
      <w:proofErr w:type="spellEnd"/>
      <w:r w:rsidRPr="008B1F05">
        <w:rPr>
          <w:rFonts w:asciiTheme="minorHAnsi" w:eastAsiaTheme="minorHAnsi" w:hAnsiTheme="minorHAnsi" w:cstheme="minorBidi"/>
        </w:rPr>
        <w:t xml:space="preserve"> FJ, </w:t>
      </w:r>
      <w:proofErr w:type="spellStart"/>
      <w:r w:rsidRPr="008B1F05">
        <w:rPr>
          <w:rFonts w:asciiTheme="minorHAnsi" w:eastAsiaTheme="minorHAnsi" w:hAnsiTheme="minorHAnsi" w:cstheme="minorBidi"/>
        </w:rPr>
        <w:t>Ruckart</w:t>
      </w:r>
      <w:proofErr w:type="spellEnd"/>
      <w:r w:rsidRPr="008B1F05">
        <w:rPr>
          <w:rFonts w:asciiTheme="minorHAnsi" w:eastAsiaTheme="minorHAnsi" w:hAnsiTheme="minorHAnsi" w:cstheme="minorBidi"/>
        </w:rPr>
        <w:t xml:space="preserve"> PZ, </w:t>
      </w:r>
      <w:proofErr w:type="spellStart"/>
      <w:r w:rsidRPr="008B1F05">
        <w:rPr>
          <w:rFonts w:asciiTheme="minorHAnsi" w:eastAsiaTheme="minorHAnsi" w:hAnsiTheme="minorHAnsi" w:cstheme="minorBidi"/>
        </w:rPr>
        <w:t>Maslia</w:t>
      </w:r>
      <w:proofErr w:type="spellEnd"/>
      <w:r w:rsidRPr="008B1F05">
        <w:rPr>
          <w:rFonts w:asciiTheme="minorHAnsi" w:eastAsiaTheme="minorHAnsi" w:hAnsiTheme="minorHAnsi" w:cstheme="minorBidi"/>
        </w:rPr>
        <w:t xml:space="preserve"> M, Larson TC. Evaluation of mortality among marines and navy personnel exposed to contaminated drinking water at USMC base Camp Lejeune: a retrospective cohort study. Environ Health. 2014 Feb 19</w:t>
      </w:r>
      <w:proofErr w:type="gramStart"/>
      <w:r w:rsidRPr="008B1F05">
        <w:rPr>
          <w:rFonts w:asciiTheme="minorHAnsi" w:eastAsiaTheme="minorHAnsi" w:hAnsiTheme="minorHAnsi" w:cstheme="minorBidi"/>
        </w:rPr>
        <w:t>;13</w:t>
      </w:r>
      <w:proofErr w:type="gramEnd"/>
      <w:r w:rsidRPr="008B1F05">
        <w:rPr>
          <w:rFonts w:asciiTheme="minorHAnsi" w:eastAsiaTheme="minorHAnsi" w:hAnsiTheme="minorHAnsi" w:cstheme="minorBidi"/>
        </w:rPr>
        <w:t>(1):10.</w:t>
      </w:r>
    </w:p>
    <w:p w14:paraId="12EB5646" w14:textId="690FE5DC" w:rsidR="009E72F8" w:rsidRDefault="008B1F05" w:rsidP="008C4451">
      <w:pPr>
        <w:pStyle w:val="ListParagraph"/>
        <w:numPr>
          <w:ilvl w:val="0"/>
          <w:numId w:val="7"/>
        </w:numPr>
        <w:spacing w:after="0" w:line="240" w:lineRule="auto"/>
        <w:rPr>
          <w:rFonts w:asciiTheme="minorHAnsi" w:eastAsiaTheme="minorHAnsi" w:hAnsiTheme="minorHAnsi" w:cstheme="minorBidi"/>
        </w:rPr>
      </w:pPr>
      <w:proofErr w:type="spellStart"/>
      <w:r w:rsidRPr="008B1F05">
        <w:rPr>
          <w:rFonts w:asciiTheme="minorHAnsi" w:eastAsiaTheme="minorHAnsi" w:hAnsiTheme="minorHAnsi" w:cstheme="minorBidi"/>
        </w:rPr>
        <w:lastRenderedPageBreak/>
        <w:t>Bove</w:t>
      </w:r>
      <w:proofErr w:type="spellEnd"/>
      <w:r w:rsidRPr="008B1F05">
        <w:rPr>
          <w:rFonts w:asciiTheme="minorHAnsi" w:eastAsiaTheme="minorHAnsi" w:hAnsiTheme="minorHAnsi" w:cstheme="minorBidi"/>
        </w:rPr>
        <w:t xml:space="preserve"> et al. </w:t>
      </w:r>
      <w:r w:rsidRPr="00E54DBF">
        <w:rPr>
          <w:rFonts w:asciiTheme="minorHAnsi" w:eastAsiaTheme="minorHAnsi" w:hAnsiTheme="minorHAnsi" w:cstheme="minorBidi"/>
        </w:rPr>
        <w:t>Mortality study of civilian employees exposed to contaminated drinking water at USMC Base Camp Lejeune: a retrospective cohort study</w:t>
      </w:r>
      <w:r w:rsidR="00E54DBF">
        <w:rPr>
          <w:rFonts w:asciiTheme="minorHAnsi" w:eastAsiaTheme="minorHAnsi" w:hAnsiTheme="minorHAnsi" w:cstheme="minorBidi"/>
        </w:rPr>
        <w:t xml:space="preserve">. </w:t>
      </w:r>
      <w:r w:rsidRPr="00E54DBF">
        <w:rPr>
          <w:rFonts w:asciiTheme="minorHAnsi" w:eastAsiaTheme="minorHAnsi" w:hAnsiTheme="minorHAnsi" w:cstheme="minorBidi"/>
        </w:rPr>
        <w:t>Environmental Health 2014, 13:68</w:t>
      </w:r>
    </w:p>
    <w:p w14:paraId="21F21352" w14:textId="1C63E55B" w:rsidR="00E54DBF" w:rsidRPr="008C4451" w:rsidRDefault="00E54DBF" w:rsidP="008C4451">
      <w:pPr>
        <w:pStyle w:val="ListParagraph"/>
        <w:numPr>
          <w:ilvl w:val="0"/>
          <w:numId w:val="7"/>
        </w:numPr>
        <w:spacing w:after="0" w:line="240" w:lineRule="auto"/>
        <w:rPr>
          <w:rFonts w:asciiTheme="minorHAnsi" w:eastAsiaTheme="minorHAnsi" w:hAnsiTheme="minorHAnsi" w:cstheme="minorBidi"/>
        </w:rPr>
      </w:pPr>
      <w:proofErr w:type="spellStart"/>
      <w:r>
        <w:t>Vlaanderen</w:t>
      </w:r>
      <w:proofErr w:type="spellEnd"/>
      <w:r>
        <w:t xml:space="preserve">, J., </w:t>
      </w:r>
      <w:proofErr w:type="spellStart"/>
      <w:r>
        <w:t>Straif</w:t>
      </w:r>
      <w:proofErr w:type="spellEnd"/>
      <w:r>
        <w:t xml:space="preserve">, K., Ruder, A., Blair, A., Hansen, J., </w:t>
      </w:r>
      <w:proofErr w:type="spellStart"/>
      <w:r>
        <w:t>Lynge</w:t>
      </w:r>
      <w:proofErr w:type="spellEnd"/>
      <w:r>
        <w:t>, E</w:t>
      </w:r>
      <w:proofErr w:type="gramStart"/>
      <w:r>
        <w:t>., …</w:t>
      </w:r>
      <w:proofErr w:type="gramEnd"/>
      <w:r>
        <w:t xml:space="preserve"> </w:t>
      </w:r>
      <w:proofErr w:type="spellStart"/>
      <w:r>
        <w:t>Guha</w:t>
      </w:r>
      <w:proofErr w:type="spellEnd"/>
      <w:r>
        <w:t xml:space="preserve">, N. (2014). Tetrachloroethylene Exposure and Bladder Cancer Risk: A Meta-Analysis of Dry-Cleaning-Worker Studies. </w:t>
      </w:r>
      <w:r>
        <w:rPr>
          <w:i/>
          <w:iCs/>
        </w:rPr>
        <w:t>Environmental Health Perspectives</w:t>
      </w:r>
      <w:r>
        <w:t xml:space="preserve">, </w:t>
      </w:r>
      <w:r>
        <w:rPr>
          <w:i/>
          <w:iCs/>
        </w:rPr>
        <w:t>122</w:t>
      </w:r>
      <w:r>
        <w:t>(7), 661–666. doi:10.1289/ehp.1307055</w:t>
      </w:r>
    </w:p>
    <w:p w14:paraId="33596FDB" w14:textId="0E5B02D5" w:rsidR="00732E3A" w:rsidRPr="00732E3A" w:rsidRDefault="00732E3A" w:rsidP="008C4451">
      <w:pPr>
        <w:pStyle w:val="ListParagraph"/>
        <w:numPr>
          <w:ilvl w:val="0"/>
          <w:numId w:val="7"/>
        </w:numPr>
        <w:spacing w:after="0" w:line="240" w:lineRule="auto"/>
        <w:rPr>
          <w:rFonts w:asciiTheme="minorHAnsi" w:eastAsiaTheme="minorHAnsi" w:hAnsiTheme="minorHAnsi" w:cstheme="minorBidi"/>
        </w:rPr>
      </w:pPr>
      <w:r w:rsidRPr="00732E3A">
        <w:rPr>
          <w:rFonts w:asciiTheme="minorHAnsi" w:eastAsiaTheme="minorHAnsi" w:hAnsiTheme="minorHAnsi" w:cstheme="minorBidi"/>
        </w:rPr>
        <w:t xml:space="preserve">Christensen KY1, Vizcaya D, Richardson H, </w:t>
      </w:r>
      <w:proofErr w:type="spellStart"/>
      <w:r w:rsidRPr="00732E3A">
        <w:rPr>
          <w:rFonts w:asciiTheme="minorHAnsi" w:eastAsiaTheme="minorHAnsi" w:hAnsiTheme="minorHAnsi" w:cstheme="minorBidi"/>
        </w:rPr>
        <w:t>Lavoué</w:t>
      </w:r>
      <w:proofErr w:type="spellEnd"/>
      <w:r w:rsidRPr="00732E3A">
        <w:rPr>
          <w:rFonts w:asciiTheme="minorHAnsi" w:eastAsiaTheme="minorHAnsi" w:hAnsiTheme="minorHAnsi" w:cstheme="minorBidi"/>
        </w:rPr>
        <w:t xml:space="preserve"> J, Aronson K, </w:t>
      </w:r>
      <w:proofErr w:type="spellStart"/>
      <w:r w:rsidRPr="00732E3A">
        <w:rPr>
          <w:rFonts w:asciiTheme="minorHAnsi" w:eastAsiaTheme="minorHAnsi" w:hAnsiTheme="minorHAnsi" w:cstheme="minorBidi"/>
        </w:rPr>
        <w:t>Siemiatycki</w:t>
      </w:r>
      <w:proofErr w:type="spellEnd"/>
      <w:r w:rsidRPr="00732E3A">
        <w:rPr>
          <w:rFonts w:asciiTheme="minorHAnsi" w:eastAsiaTheme="minorHAnsi" w:hAnsiTheme="minorHAnsi" w:cstheme="minorBidi"/>
        </w:rPr>
        <w:t xml:space="preserve"> J.</w:t>
      </w:r>
      <w:r>
        <w:rPr>
          <w:rFonts w:asciiTheme="minorHAnsi" w:eastAsiaTheme="minorHAnsi" w:hAnsiTheme="minorHAnsi" w:cstheme="minorBidi"/>
        </w:rPr>
        <w:t xml:space="preserve"> </w:t>
      </w:r>
      <w:r w:rsidRPr="00732E3A">
        <w:rPr>
          <w:rFonts w:asciiTheme="minorHAnsi" w:eastAsiaTheme="minorHAnsi" w:hAnsiTheme="minorHAnsi" w:cstheme="minorBidi"/>
        </w:rPr>
        <w:t>Risk of selected cancers due to occupational exposure to chlorinated solvents in a case-control study in Montreal.</w:t>
      </w:r>
      <w:r w:rsidRPr="00732E3A">
        <w:t xml:space="preserve"> </w:t>
      </w:r>
      <w:r>
        <w:t xml:space="preserve">    </w:t>
      </w:r>
      <w:r w:rsidRPr="00732E3A">
        <w:rPr>
          <w:rFonts w:asciiTheme="minorHAnsi" w:eastAsiaTheme="minorHAnsi" w:hAnsiTheme="minorHAnsi" w:cstheme="minorBidi"/>
        </w:rPr>
        <w:t xml:space="preserve">J </w:t>
      </w:r>
      <w:proofErr w:type="spellStart"/>
      <w:r w:rsidRPr="00732E3A">
        <w:rPr>
          <w:rFonts w:asciiTheme="minorHAnsi" w:eastAsiaTheme="minorHAnsi" w:hAnsiTheme="minorHAnsi" w:cstheme="minorBidi"/>
        </w:rPr>
        <w:t>Occup</w:t>
      </w:r>
      <w:proofErr w:type="spellEnd"/>
      <w:r w:rsidRPr="00732E3A">
        <w:rPr>
          <w:rFonts w:asciiTheme="minorHAnsi" w:eastAsiaTheme="minorHAnsi" w:hAnsiTheme="minorHAnsi" w:cstheme="minorBidi"/>
        </w:rPr>
        <w:t xml:space="preserve"> Environ Med. 2013 Feb;</w:t>
      </w:r>
      <w:r>
        <w:rPr>
          <w:rFonts w:asciiTheme="minorHAnsi" w:eastAsiaTheme="minorHAnsi" w:hAnsiTheme="minorHAnsi" w:cstheme="minorBidi"/>
        </w:rPr>
        <w:t xml:space="preserve"> </w:t>
      </w:r>
      <w:r w:rsidRPr="00732E3A">
        <w:rPr>
          <w:rFonts w:asciiTheme="minorHAnsi" w:eastAsiaTheme="minorHAnsi" w:hAnsiTheme="minorHAnsi" w:cstheme="minorBidi"/>
        </w:rPr>
        <w:t xml:space="preserve">55(2):198-208.  </w:t>
      </w:r>
    </w:p>
    <w:p w14:paraId="3F628B22" w14:textId="4DCA0EC8" w:rsidR="00E54DBF" w:rsidRDefault="000E44F1" w:rsidP="008C4451">
      <w:pPr>
        <w:pStyle w:val="ListParagraph"/>
        <w:numPr>
          <w:ilvl w:val="0"/>
          <w:numId w:val="7"/>
        </w:numPr>
        <w:spacing w:after="0" w:line="240" w:lineRule="auto"/>
        <w:rPr>
          <w:rFonts w:asciiTheme="minorHAnsi" w:eastAsiaTheme="minorHAnsi" w:hAnsiTheme="minorHAnsi" w:cstheme="minorBidi"/>
        </w:rPr>
      </w:pPr>
      <w:proofErr w:type="spellStart"/>
      <w:r w:rsidRPr="000E44F1">
        <w:rPr>
          <w:rFonts w:asciiTheme="minorHAnsi" w:eastAsiaTheme="minorHAnsi" w:hAnsiTheme="minorHAnsi" w:cstheme="minorBidi"/>
        </w:rPr>
        <w:t>Lipworth</w:t>
      </w:r>
      <w:proofErr w:type="spellEnd"/>
      <w:r w:rsidRPr="000E44F1">
        <w:rPr>
          <w:rFonts w:asciiTheme="minorHAnsi" w:eastAsiaTheme="minorHAnsi" w:hAnsiTheme="minorHAnsi" w:cstheme="minorBidi"/>
        </w:rPr>
        <w:t xml:space="preserve"> L1, </w:t>
      </w:r>
      <w:proofErr w:type="spellStart"/>
      <w:r w:rsidRPr="000E44F1">
        <w:rPr>
          <w:rFonts w:asciiTheme="minorHAnsi" w:eastAsiaTheme="minorHAnsi" w:hAnsiTheme="minorHAnsi" w:cstheme="minorBidi"/>
        </w:rPr>
        <w:t>Sonderman</w:t>
      </w:r>
      <w:proofErr w:type="spellEnd"/>
      <w:r w:rsidRPr="000E44F1">
        <w:rPr>
          <w:rFonts w:asciiTheme="minorHAnsi" w:eastAsiaTheme="minorHAnsi" w:hAnsiTheme="minorHAnsi" w:cstheme="minorBidi"/>
        </w:rPr>
        <w:t xml:space="preserve"> JS, </w:t>
      </w:r>
      <w:proofErr w:type="spellStart"/>
      <w:r w:rsidRPr="000E44F1">
        <w:rPr>
          <w:rFonts w:asciiTheme="minorHAnsi" w:eastAsiaTheme="minorHAnsi" w:hAnsiTheme="minorHAnsi" w:cstheme="minorBidi"/>
        </w:rPr>
        <w:t>Mumma</w:t>
      </w:r>
      <w:proofErr w:type="spellEnd"/>
      <w:r w:rsidRPr="000E44F1">
        <w:rPr>
          <w:rFonts w:asciiTheme="minorHAnsi" w:eastAsiaTheme="minorHAnsi" w:hAnsiTheme="minorHAnsi" w:cstheme="minorBidi"/>
        </w:rPr>
        <w:t xml:space="preserve"> MT, </w:t>
      </w:r>
      <w:proofErr w:type="spellStart"/>
      <w:r w:rsidRPr="000E44F1">
        <w:rPr>
          <w:rFonts w:asciiTheme="minorHAnsi" w:eastAsiaTheme="minorHAnsi" w:hAnsiTheme="minorHAnsi" w:cstheme="minorBidi"/>
        </w:rPr>
        <w:t>Tarone</w:t>
      </w:r>
      <w:proofErr w:type="spellEnd"/>
      <w:r w:rsidRPr="000E44F1">
        <w:rPr>
          <w:rFonts w:asciiTheme="minorHAnsi" w:eastAsiaTheme="minorHAnsi" w:hAnsiTheme="minorHAnsi" w:cstheme="minorBidi"/>
        </w:rPr>
        <w:t xml:space="preserve"> RE, </w:t>
      </w:r>
      <w:proofErr w:type="spellStart"/>
      <w:r w:rsidRPr="000E44F1">
        <w:rPr>
          <w:rFonts w:asciiTheme="minorHAnsi" w:eastAsiaTheme="minorHAnsi" w:hAnsiTheme="minorHAnsi" w:cstheme="minorBidi"/>
        </w:rPr>
        <w:t>Marano</w:t>
      </w:r>
      <w:proofErr w:type="spellEnd"/>
      <w:r w:rsidRPr="000E44F1">
        <w:rPr>
          <w:rFonts w:asciiTheme="minorHAnsi" w:eastAsiaTheme="minorHAnsi" w:hAnsiTheme="minorHAnsi" w:cstheme="minorBidi"/>
        </w:rPr>
        <w:t xml:space="preserve"> DE, </w:t>
      </w:r>
      <w:proofErr w:type="spellStart"/>
      <w:r w:rsidRPr="000E44F1">
        <w:rPr>
          <w:rFonts w:asciiTheme="minorHAnsi" w:eastAsiaTheme="minorHAnsi" w:hAnsiTheme="minorHAnsi" w:cstheme="minorBidi"/>
        </w:rPr>
        <w:t>Boice</w:t>
      </w:r>
      <w:proofErr w:type="spellEnd"/>
      <w:r w:rsidRPr="000E44F1">
        <w:rPr>
          <w:rFonts w:asciiTheme="minorHAnsi" w:eastAsiaTheme="minorHAnsi" w:hAnsiTheme="minorHAnsi" w:cstheme="minorBidi"/>
        </w:rPr>
        <w:t xml:space="preserve"> JD Jr, McLaughlin JK.</w:t>
      </w:r>
      <w:r>
        <w:rPr>
          <w:rFonts w:asciiTheme="minorHAnsi" w:eastAsiaTheme="minorHAnsi" w:hAnsiTheme="minorHAnsi" w:cstheme="minorBidi"/>
        </w:rPr>
        <w:t xml:space="preserve"> </w:t>
      </w:r>
      <w:r w:rsidRPr="000E44F1">
        <w:rPr>
          <w:rFonts w:asciiTheme="minorHAnsi" w:eastAsiaTheme="minorHAnsi" w:hAnsiTheme="minorHAnsi" w:cstheme="minorBidi"/>
        </w:rPr>
        <w:t>Cancer mortality among aircraft manufacturing workers: an extended follow-up.</w:t>
      </w:r>
      <w:r w:rsidRPr="000E44F1">
        <w:t xml:space="preserve"> </w:t>
      </w:r>
      <w:r w:rsidRPr="000E44F1">
        <w:rPr>
          <w:rFonts w:asciiTheme="minorHAnsi" w:eastAsiaTheme="minorHAnsi" w:hAnsiTheme="minorHAnsi" w:cstheme="minorBidi"/>
        </w:rPr>
        <w:t xml:space="preserve">J </w:t>
      </w:r>
      <w:proofErr w:type="spellStart"/>
      <w:r w:rsidRPr="000E44F1">
        <w:rPr>
          <w:rFonts w:asciiTheme="minorHAnsi" w:eastAsiaTheme="minorHAnsi" w:hAnsiTheme="minorHAnsi" w:cstheme="minorBidi"/>
        </w:rPr>
        <w:t>Occup</w:t>
      </w:r>
      <w:proofErr w:type="spellEnd"/>
      <w:r w:rsidRPr="000E44F1">
        <w:rPr>
          <w:rFonts w:asciiTheme="minorHAnsi" w:eastAsiaTheme="minorHAnsi" w:hAnsiTheme="minorHAnsi" w:cstheme="minorBidi"/>
        </w:rPr>
        <w:t xml:space="preserve"> Environ Med. 2011 Sep;53(9):992-1007</w:t>
      </w:r>
    </w:p>
    <w:p w14:paraId="16CEAD3A" w14:textId="77777777" w:rsidR="00FE3330" w:rsidRPr="00FE3330" w:rsidRDefault="00FE3330" w:rsidP="00FE3330">
      <w:pPr>
        <w:pStyle w:val="ListParagraph"/>
        <w:numPr>
          <w:ilvl w:val="0"/>
          <w:numId w:val="7"/>
        </w:numPr>
        <w:rPr>
          <w:rFonts w:asciiTheme="minorHAnsi" w:eastAsiaTheme="minorHAnsi" w:hAnsiTheme="minorHAnsi" w:cstheme="minorBidi"/>
        </w:rPr>
      </w:pPr>
      <w:r w:rsidRPr="00FE3330">
        <w:rPr>
          <w:rFonts w:asciiTheme="minorHAnsi" w:eastAsiaTheme="minorHAnsi" w:hAnsiTheme="minorHAnsi" w:cstheme="minorBidi"/>
        </w:rPr>
        <w:t xml:space="preserve">Colt JS, et al,  Occupation and bladder cancer in a population-based case-control study in Northern New England., </w:t>
      </w:r>
      <w:proofErr w:type="spellStart"/>
      <w:r w:rsidRPr="00FE3330">
        <w:rPr>
          <w:rFonts w:asciiTheme="minorHAnsi" w:eastAsiaTheme="minorHAnsi" w:hAnsiTheme="minorHAnsi" w:cstheme="minorBidi"/>
        </w:rPr>
        <w:t>Occup</w:t>
      </w:r>
      <w:proofErr w:type="spellEnd"/>
      <w:r w:rsidRPr="00FE3330">
        <w:rPr>
          <w:rFonts w:asciiTheme="minorHAnsi" w:eastAsiaTheme="minorHAnsi" w:hAnsiTheme="minorHAnsi" w:cstheme="minorBidi"/>
        </w:rPr>
        <w:t xml:space="preserve"> Environ Med 2011 Apr </w:t>
      </w:r>
    </w:p>
    <w:p w14:paraId="06FB332A" w14:textId="68D82A75" w:rsidR="00FE3330" w:rsidRDefault="00FE3330" w:rsidP="008C4451">
      <w:pPr>
        <w:pStyle w:val="ListParagraph"/>
        <w:numPr>
          <w:ilvl w:val="0"/>
          <w:numId w:val="7"/>
        </w:numPr>
        <w:spacing w:after="0" w:line="240" w:lineRule="auto"/>
        <w:rPr>
          <w:rFonts w:asciiTheme="minorHAnsi" w:eastAsiaTheme="minorHAnsi" w:hAnsiTheme="minorHAnsi" w:cstheme="minorBidi"/>
        </w:rPr>
      </w:pPr>
      <w:proofErr w:type="spellStart"/>
      <w:r w:rsidRPr="00FE3330">
        <w:rPr>
          <w:rFonts w:asciiTheme="minorHAnsi" w:eastAsiaTheme="minorHAnsi" w:hAnsiTheme="minorHAnsi" w:cstheme="minorBidi"/>
        </w:rPr>
        <w:t>Seldén</w:t>
      </w:r>
      <w:proofErr w:type="spellEnd"/>
      <w:r w:rsidRPr="00FE3330">
        <w:rPr>
          <w:rFonts w:asciiTheme="minorHAnsi" w:eastAsiaTheme="minorHAnsi" w:hAnsiTheme="minorHAnsi" w:cstheme="minorBidi"/>
        </w:rPr>
        <w:t xml:space="preserve"> AI1, </w:t>
      </w:r>
      <w:proofErr w:type="spellStart"/>
      <w:r w:rsidRPr="00FE3330">
        <w:rPr>
          <w:rFonts w:asciiTheme="minorHAnsi" w:eastAsiaTheme="minorHAnsi" w:hAnsiTheme="minorHAnsi" w:cstheme="minorBidi"/>
        </w:rPr>
        <w:t>Ahlborg</w:t>
      </w:r>
      <w:proofErr w:type="spellEnd"/>
      <w:r w:rsidRPr="00FE3330">
        <w:rPr>
          <w:rFonts w:asciiTheme="minorHAnsi" w:eastAsiaTheme="minorHAnsi" w:hAnsiTheme="minorHAnsi" w:cstheme="minorBidi"/>
        </w:rPr>
        <w:t xml:space="preserve"> G Jr</w:t>
      </w:r>
      <w:r>
        <w:rPr>
          <w:rFonts w:asciiTheme="minorHAnsi" w:eastAsiaTheme="minorHAnsi" w:hAnsiTheme="minorHAnsi" w:cstheme="minorBidi"/>
        </w:rPr>
        <w:t xml:space="preserve">. </w:t>
      </w:r>
      <w:r w:rsidRPr="00FE3330">
        <w:rPr>
          <w:rFonts w:asciiTheme="minorHAnsi" w:eastAsiaTheme="minorHAnsi" w:hAnsiTheme="minorHAnsi" w:cstheme="minorBidi"/>
        </w:rPr>
        <w:t xml:space="preserve">Cancer morbidity in Swedish dry-cleaners and laundry workers: historically prospective cohort study. </w:t>
      </w:r>
      <w:proofErr w:type="spellStart"/>
      <w:r w:rsidRPr="00FE3330">
        <w:rPr>
          <w:rFonts w:asciiTheme="minorHAnsi" w:eastAsiaTheme="minorHAnsi" w:hAnsiTheme="minorHAnsi" w:cstheme="minorBidi"/>
        </w:rPr>
        <w:t>Int</w:t>
      </w:r>
      <w:proofErr w:type="spellEnd"/>
      <w:r w:rsidRPr="00FE3330">
        <w:rPr>
          <w:rFonts w:asciiTheme="minorHAnsi" w:eastAsiaTheme="minorHAnsi" w:hAnsiTheme="minorHAnsi" w:cstheme="minorBidi"/>
        </w:rPr>
        <w:t xml:space="preserve"> Arch </w:t>
      </w:r>
      <w:proofErr w:type="spellStart"/>
      <w:r w:rsidRPr="00FE3330">
        <w:rPr>
          <w:rFonts w:asciiTheme="minorHAnsi" w:eastAsiaTheme="minorHAnsi" w:hAnsiTheme="minorHAnsi" w:cstheme="minorBidi"/>
        </w:rPr>
        <w:t>Occup</w:t>
      </w:r>
      <w:proofErr w:type="spellEnd"/>
      <w:r w:rsidRPr="00FE3330">
        <w:rPr>
          <w:rFonts w:asciiTheme="minorHAnsi" w:eastAsiaTheme="minorHAnsi" w:hAnsiTheme="minorHAnsi" w:cstheme="minorBidi"/>
        </w:rPr>
        <w:t xml:space="preserve"> Environ Health. 2011 Apr</w:t>
      </w:r>
      <w:proofErr w:type="gramStart"/>
      <w:r w:rsidRPr="00FE3330">
        <w:rPr>
          <w:rFonts w:asciiTheme="minorHAnsi" w:eastAsiaTheme="minorHAnsi" w:hAnsiTheme="minorHAnsi" w:cstheme="minorBidi"/>
        </w:rPr>
        <w:t>;84</w:t>
      </w:r>
      <w:proofErr w:type="gramEnd"/>
      <w:r w:rsidRPr="00FE3330">
        <w:rPr>
          <w:rFonts w:asciiTheme="minorHAnsi" w:eastAsiaTheme="minorHAnsi" w:hAnsiTheme="minorHAnsi" w:cstheme="minorBidi"/>
        </w:rPr>
        <w:t xml:space="preserve">(4):435-43. </w:t>
      </w:r>
    </w:p>
    <w:p w14:paraId="47E1C34A" w14:textId="74F67230" w:rsidR="00FE3330" w:rsidRPr="00E54DBF" w:rsidRDefault="008C4451" w:rsidP="008C4451">
      <w:pPr>
        <w:pStyle w:val="ListParagraph"/>
        <w:numPr>
          <w:ilvl w:val="0"/>
          <w:numId w:val="7"/>
        </w:numPr>
        <w:spacing w:after="0" w:line="240" w:lineRule="auto"/>
        <w:rPr>
          <w:rFonts w:asciiTheme="minorHAnsi" w:eastAsiaTheme="minorHAnsi" w:hAnsiTheme="minorHAnsi" w:cstheme="minorBidi"/>
        </w:rPr>
      </w:pPr>
      <w:r w:rsidRPr="008C4451">
        <w:rPr>
          <w:rFonts w:asciiTheme="minorHAnsi" w:eastAsiaTheme="minorHAnsi" w:hAnsiTheme="minorHAnsi" w:cstheme="minorBidi"/>
        </w:rPr>
        <w:t>Calvert</w:t>
      </w:r>
      <w:r>
        <w:rPr>
          <w:rFonts w:asciiTheme="minorHAnsi" w:eastAsiaTheme="minorHAnsi" w:hAnsiTheme="minorHAnsi" w:cstheme="minorBidi"/>
        </w:rPr>
        <w:t xml:space="preserve"> GM, </w:t>
      </w:r>
      <w:r w:rsidRPr="008C4451">
        <w:rPr>
          <w:rFonts w:asciiTheme="minorHAnsi" w:eastAsiaTheme="minorHAnsi" w:hAnsiTheme="minorHAnsi" w:cstheme="minorBidi"/>
        </w:rPr>
        <w:t>Rude</w:t>
      </w:r>
      <w:r>
        <w:rPr>
          <w:rFonts w:asciiTheme="minorHAnsi" w:eastAsiaTheme="minorHAnsi" w:hAnsiTheme="minorHAnsi" w:cstheme="minorBidi"/>
        </w:rPr>
        <w:t xml:space="preserve">r AM,  </w:t>
      </w:r>
      <w:r w:rsidRPr="008C4451">
        <w:rPr>
          <w:rFonts w:asciiTheme="minorHAnsi" w:eastAsiaTheme="minorHAnsi" w:hAnsiTheme="minorHAnsi" w:cstheme="minorBidi"/>
        </w:rPr>
        <w:t>Petersen</w:t>
      </w:r>
      <w:r>
        <w:rPr>
          <w:rFonts w:asciiTheme="minorHAnsi" w:eastAsiaTheme="minorHAnsi" w:hAnsiTheme="minorHAnsi" w:cstheme="minorBidi"/>
        </w:rPr>
        <w:t xml:space="preserve"> MR, </w:t>
      </w:r>
      <w:r w:rsidRPr="008C4451">
        <w:rPr>
          <w:rFonts w:asciiTheme="minorHAnsi" w:eastAsiaTheme="minorHAnsi" w:hAnsiTheme="minorHAnsi" w:cstheme="minorBidi"/>
        </w:rPr>
        <w:t>Mortality and end-stage renal disease</w:t>
      </w:r>
      <w:r w:rsidRPr="008C4451">
        <w:t xml:space="preserve"> </w:t>
      </w:r>
      <w:r w:rsidRPr="008C4451">
        <w:rPr>
          <w:rFonts w:asciiTheme="minorHAnsi" w:eastAsiaTheme="minorHAnsi" w:hAnsiTheme="minorHAnsi" w:cstheme="minorBidi"/>
        </w:rPr>
        <w:t>incidence among dry cleaning workers</w:t>
      </w:r>
      <w:r>
        <w:rPr>
          <w:rFonts w:asciiTheme="minorHAnsi" w:eastAsiaTheme="minorHAnsi" w:hAnsiTheme="minorHAnsi" w:cstheme="minorBidi"/>
        </w:rPr>
        <w:t xml:space="preserve">, </w:t>
      </w:r>
      <w:proofErr w:type="spellStart"/>
      <w:r w:rsidRPr="008C4451">
        <w:rPr>
          <w:rFonts w:asciiTheme="minorHAnsi" w:eastAsiaTheme="minorHAnsi" w:hAnsiTheme="minorHAnsi" w:cstheme="minorBidi"/>
        </w:rPr>
        <w:t>Occup</w:t>
      </w:r>
      <w:proofErr w:type="spellEnd"/>
      <w:r w:rsidRPr="008C4451">
        <w:rPr>
          <w:rFonts w:asciiTheme="minorHAnsi" w:eastAsiaTheme="minorHAnsi" w:hAnsiTheme="minorHAnsi" w:cstheme="minorBidi"/>
        </w:rPr>
        <w:t xml:space="preserve"> Environ Med 2011 68: 709-716</w:t>
      </w:r>
    </w:p>
    <w:p w14:paraId="6DF7AFEE" w14:textId="78AAFABE" w:rsidR="007341A9" w:rsidRDefault="007341A9" w:rsidP="008C4451">
      <w:pPr>
        <w:pStyle w:val="NoSpacing"/>
      </w:pPr>
    </w:p>
    <w:sectPr w:rsidR="007341A9" w:rsidSect="00E27C50">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3934D" w15:done="0"/>
  <w15:commentEx w15:paraId="1903D472" w15:done="0"/>
  <w15:commentEx w15:paraId="42F9DF8C" w15:done="0"/>
  <w15:commentEx w15:paraId="0701D84D" w15:done="0"/>
  <w15:commentEx w15:paraId="6CD3BEAA" w15:done="0"/>
  <w15:commentEx w15:paraId="12465E8C" w15:done="0"/>
  <w15:commentEx w15:paraId="30A5CB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741EB" w14:textId="77777777" w:rsidR="008877D3" w:rsidRDefault="008877D3" w:rsidP="00AC5B00">
      <w:pPr>
        <w:spacing w:after="0" w:line="240" w:lineRule="auto"/>
      </w:pPr>
      <w:r>
        <w:separator/>
      </w:r>
    </w:p>
  </w:endnote>
  <w:endnote w:type="continuationSeparator" w:id="0">
    <w:p w14:paraId="3B33CE4F" w14:textId="77777777" w:rsidR="008877D3" w:rsidRDefault="008877D3" w:rsidP="00AC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1B15" w14:textId="0FBE8E78" w:rsidR="00AC5B00" w:rsidRDefault="00A332D7" w:rsidP="00906548">
    <w:pPr>
      <w:pStyle w:val="Footer"/>
      <w:jc w:val="right"/>
    </w:pPr>
    <w:r>
      <w:tab/>
    </w:r>
    <w:r>
      <w:tab/>
      <w:t xml:space="preserve">Bladder Ca V1 updated </w:t>
    </w:r>
    <w:r w:rsidR="00044D6E">
      <w:t>07/22/2015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76248" w14:textId="77777777" w:rsidR="008877D3" w:rsidRDefault="008877D3" w:rsidP="00AC5B00">
      <w:pPr>
        <w:spacing w:after="0" w:line="240" w:lineRule="auto"/>
      </w:pPr>
      <w:r>
        <w:separator/>
      </w:r>
    </w:p>
  </w:footnote>
  <w:footnote w:type="continuationSeparator" w:id="0">
    <w:p w14:paraId="6FCDCAA7" w14:textId="77777777" w:rsidR="008877D3" w:rsidRDefault="008877D3" w:rsidP="00AC5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2B13"/>
    <w:multiLevelType w:val="hybridMultilevel"/>
    <w:tmpl w:val="0A5E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15CFE"/>
    <w:multiLevelType w:val="hybridMultilevel"/>
    <w:tmpl w:val="77D0D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264C2"/>
    <w:multiLevelType w:val="hybridMultilevel"/>
    <w:tmpl w:val="31004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463DF"/>
    <w:multiLevelType w:val="hybridMultilevel"/>
    <w:tmpl w:val="3F1C8F0A"/>
    <w:lvl w:ilvl="0" w:tplc="03148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E54311"/>
    <w:multiLevelType w:val="hybridMultilevel"/>
    <w:tmpl w:val="5830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52730"/>
    <w:multiLevelType w:val="hybridMultilevel"/>
    <w:tmpl w:val="23886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C27F35"/>
    <w:multiLevelType w:val="hybridMultilevel"/>
    <w:tmpl w:val="F4121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heaney">
    <w15:presenceInfo w15:providerId="None" w15:userId="dhea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3A"/>
    <w:rsid w:val="00034F9E"/>
    <w:rsid w:val="00044D6E"/>
    <w:rsid w:val="00073514"/>
    <w:rsid w:val="00074F32"/>
    <w:rsid w:val="0007796A"/>
    <w:rsid w:val="000851EE"/>
    <w:rsid w:val="00086EEB"/>
    <w:rsid w:val="00087EF6"/>
    <w:rsid w:val="00097ED0"/>
    <w:rsid w:val="000B15C5"/>
    <w:rsid w:val="000B33A4"/>
    <w:rsid w:val="000E44F1"/>
    <w:rsid w:val="000F0E9F"/>
    <w:rsid w:val="000F10A0"/>
    <w:rsid w:val="000F14FA"/>
    <w:rsid w:val="00104E48"/>
    <w:rsid w:val="00110DA3"/>
    <w:rsid w:val="001365E9"/>
    <w:rsid w:val="00144150"/>
    <w:rsid w:val="00162991"/>
    <w:rsid w:val="00167DE2"/>
    <w:rsid w:val="001859DD"/>
    <w:rsid w:val="00193BF0"/>
    <w:rsid w:val="001D5E2B"/>
    <w:rsid w:val="001D7D5B"/>
    <w:rsid w:val="001E3388"/>
    <w:rsid w:val="001F7A8F"/>
    <w:rsid w:val="00206804"/>
    <w:rsid w:val="002352C2"/>
    <w:rsid w:val="00240C24"/>
    <w:rsid w:val="00247B33"/>
    <w:rsid w:val="00255521"/>
    <w:rsid w:val="00257E0B"/>
    <w:rsid w:val="002636E1"/>
    <w:rsid w:val="00271CC7"/>
    <w:rsid w:val="002A1622"/>
    <w:rsid w:val="002D23D8"/>
    <w:rsid w:val="002E280A"/>
    <w:rsid w:val="002E405F"/>
    <w:rsid w:val="002F5B33"/>
    <w:rsid w:val="00303B33"/>
    <w:rsid w:val="00305112"/>
    <w:rsid w:val="00307EE4"/>
    <w:rsid w:val="00310B00"/>
    <w:rsid w:val="00325014"/>
    <w:rsid w:val="00335526"/>
    <w:rsid w:val="00343A91"/>
    <w:rsid w:val="0034591A"/>
    <w:rsid w:val="00347DB5"/>
    <w:rsid w:val="00350120"/>
    <w:rsid w:val="0036246A"/>
    <w:rsid w:val="00365905"/>
    <w:rsid w:val="003720BD"/>
    <w:rsid w:val="003744D4"/>
    <w:rsid w:val="00375371"/>
    <w:rsid w:val="003843DF"/>
    <w:rsid w:val="0038704A"/>
    <w:rsid w:val="003909D8"/>
    <w:rsid w:val="003978BE"/>
    <w:rsid w:val="003C79E0"/>
    <w:rsid w:val="003C7B8B"/>
    <w:rsid w:val="003D1F74"/>
    <w:rsid w:val="003D52DB"/>
    <w:rsid w:val="003E68F6"/>
    <w:rsid w:val="004020B3"/>
    <w:rsid w:val="00402252"/>
    <w:rsid w:val="0040267F"/>
    <w:rsid w:val="004135FA"/>
    <w:rsid w:val="004154D6"/>
    <w:rsid w:val="00416DE2"/>
    <w:rsid w:val="00416E70"/>
    <w:rsid w:val="00417D0F"/>
    <w:rsid w:val="0042180E"/>
    <w:rsid w:val="00424404"/>
    <w:rsid w:val="00430854"/>
    <w:rsid w:val="00431896"/>
    <w:rsid w:val="00434C8B"/>
    <w:rsid w:val="004449DF"/>
    <w:rsid w:val="00454A21"/>
    <w:rsid w:val="00461080"/>
    <w:rsid w:val="00473906"/>
    <w:rsid w:val="00482131"/>
    <w:rsid w:val="004956DE"/>
    <w:rsid w:val="004972F6"/>
    <w:rsid w:val="004C0D56"/>
    <w:rsid w:val="004C77CD"/>
    <w:rsid w:val="004D692E"/>
    <w:rsid w:val="004E4C7D"/>
    <w:rsid w:val="005178D4"/>
    <w:rsid w:val="005272B1"/>
    <w:rsid w:val="0054179C"/>
    <w:rsid w:val="005527DA"/>
    <w:rsid w:val="005564B2"/>
    <w:rsid w:val="005853EF"/>
    <w:rsid w:val="00587993"/>
    <w:rsid w:val="005943BD"/>
    <w:rsid w:val="00594E12"/>
    <w:rsid w:val="00596A56"/>
    <w:rsid w:val="005A1716"/>
    <w:rsid w:val="005B14D1"/>
    <w:rsid w:val="005C023B"/>
    <w:rsid w:val="005C0AB9"/>
    <w:rsid w:val="005C44E1"/>
    <w:rsid w:val="005C58A7"/>
    <w:rsid w:val="005C5F28"/>
    <w:rsid w:val="005D5AEC"/>
    <w:rsid w:val="005F0F41"/>
    <w:rsid w:val="00602190"/>
    <w:rsid w:val="0063194B"/>
    <w:rsid w:val="006328D1"/>
    <w:rsid w:val="00653F6A"/>
    <w:rsid w:val="00656258"/>
    <w:rsid w:val="006667F4"/>
    <w:rsid w:val="00680723"/>
    <w:rsid w:val="006814BA"/>
    <w:rsid w:val="00685871"/>
    <w:rsid w:val="00686859"/>
    <w:rsid w:val="006916FE"/>
    <w:rsid w:val="006A6025"/>
    <w:rsid w:val="006A7CD0"/>
    <w:rsid w:val="006C528D"/>
    <w:rsid w:val="006E33AB"/>
    <w:rsid w:val="006E6F19"/>
    <w:rsid w:val="006F6162"/>
    <w:rsid w:val="00705A31"/>
    <w:rsid w:val="00710604"/>
    <w:rsid w:val="00730400"/>
    <w:rsid w:val="00732E3A"/>
    <w:rsid w:val="007341A9"/>
    <w:rsid w:val="00756DBD"/>
    <w:rsid w:val="0077044D"/>
    <w:rsid w:val="0077123E"/>
    <w:rsid w:val="00771459"/>
    <w:rsid w:val="0077149D"/>
    <w:rsid w:val="00790667"/>
    <w:rsid w:val="007968A5"/>
    <w:rsid w:val="007A3A95"/>
    <w:rsid w:val="007B0AB3"/>
    <w:rsid w:val="007B3713"/>
    <w:rsid w:val="007C2B1B"/>
    <w:rsid w:val="007C6A60"/>
    <w:rsid w:val="007D603A"/>
    <w:rsid w:val="007D624C"/>
    <w:rsid w:val="007E4B4F"/>
    <w:rsid w:val="007E61D2"/>
    <w:rsid w:val="007F29DF"/>
    <w:rsid w:val="007F4446"/>
    <w:rsid w:val="00803273"/>
    <w:rsid w:val="00811317"/>
    <w:rsid w:val="008149ED"/>
    <w:rsid w:val="0082126B"/>
    <w:rsid w:val="008219B9"/>
    <w:rsid w:val="008249C2"/>
    <w:rsid w:val="00832026"/>
    <w:rsid w:val="00832CB4"/>
    <w:rsid w:val="00843C1C"/>
    <w:rsid w:val="008452D7"/>
    <w:rsid w:val="008664D8"/>
    <w:rsid w:val="00882237"/>
    <w:rsid w:val="008877D3"/>
    <w:rsid w:val="008939F3"/>
    <w:rsid w:val="008B1F05"/>
    <w:rsid w:val="008C4451"/>
    <w:rsid w:val="008D1849"/>
    <w:rsid w:val="008D6FA4"/>
    <w:rsid w:val="008F4BD6"/>
    <w:rsid w:val="00906548"/>
    <w:rsid w:val="0091590F"/>
    <w:rsid w:val="009324EA"/>
    <w:rsid w:val="00933F06"/>
    <w:rsid w:val="009455F5"/>
    <w:rsid w:val="00953C09"/>
    <w:rsid w:val="00965E81"/>
    <w:rsid w:val="0096621E"/>
    <w:rsid w:val="009706B1"/>
    <w:rsid w:val="00975C70"/>
    <w:rsid w:val="00983A48"/>
    <w:rsid w:val="00994347"/>
    <w:rsid w:val="009B0836"/>
    <w:rsid w:val="009B5F95"/>
    <w:rsid w:val="009B64C0"/>
    <w:rsid w:val="009B6ED1"/>
    <w:rsid w:val="009C0583"/>
    <w:rsid w:val="009C448A"/>
    <w:rsid w:val="009D0E81"/>
    <w:rsid w:val="009E72F8"/>
    <w:rsid w:val="00A15670"/>
    <w:rsid w:val="00A15818"/>
    <w:rsid w:val="00A21229"/>
    <w:rsid w:val="00A332D7"/>
    <w:rsid w:val="00A356A3"/>
    <w:rsid w:val="00A35ED3"/>
    <w:rsid w:val="00A374F9"/>
    <w:rsid w:val="00A3791B"/>
    <w:rsid w:val="00A43A2B"/>
    <w:rsid w:val="00A464F3"/>
    <w:rsid w:val="00A513B9"/>
    <w:rsid w:val="00A5639E"/>
    <w:rsid w:val="00A5645F"/>
    <w:rsid w:val="00A625DF"/>
    <w:rsid w:val="00A66A41"/>
    <w:rsid w:val="00A734B1"/>
    <w:rsid w:val="00A75B36"/>
    <w:rsid w:val="00A77C8F"/>
    <w:rsid w:val="00A87E14"/>
    <w:rsid w:val="00AA5240"/>
    <w:rsid w:val="00AB69C7"/>
    <w:rsid w:val="00AC5B00"/>
    <w:rsid w:val="00AC5DE3"/>
    <w:rsid w:val="00AD5918"/>
    <w:rsid w:val="00AE0C13"/>
    <w:rsid w:val="00AE13F7"/>
    <w:rsid w:val="00AF04C5"/>
    <w:rsid w:val="00AF1900"/>
    <w:rsid w:val="00B00CD3"/>
    <w:rsid w:val="00B1317F"/>
    <w:rsid w:val="00B22DE6"/>
    <w:rsid w:val="00B255C9"/>
    <w:rsid w:val="00B310FB"/>
    <w:rsid w:val="00B32367"/>
    <w:rsid w:val="00B458F2"/>
    <w:rsid w:val="00B7627B"/>
    <w:rsid w:val="00BA3AD0"/>
    <w:rsid w:val="00BB1812"/>
    <w:rsid w:val="00BB4FE4"/>
    <w:rsid w:val="00BC52A4"/>
    <w:rsid w:val="00BE0B4D"/>
    <w:rsid w:val="00BF18A3"/>
    <w:rsid w:val="00BF760B"/>
    <w:rsid w:val="00C163CB"/>
    <w:rsid w:val="00C337D1"/>
    <w:rsid w:val="00C35C2F"/>
    <w:rsid w:val="00C43A21"/>
    <w:rsid w:val="00C60214"/>
    <w:rsid w:val="00C643DC"/>
    <w:rsid w:val="00C71BD5"/>
    <w:rsid w:val="00C93CD8"/>
    <w:rsid w:val="00CB367A"/>
    <w:rsid w:val="00CF5317"/>
    <w:rsid w:val="00D2032A"/>
    <w:rsid w:val="00D25F74"/>
    <w:rsid w:val="00D27B4F"/>
    <w:rsid w:val="00D33089"/>
    <w:rsid w:val="00D43475"/>
    <w:rsid w:val="00D53F23"/>
    <w:rsid w:val="00D572F6"/>
    <w:rsid w:val="00D72753"/>
    <w:rsid w:val="00D7420A"/>
    <w:rsid w:val="00D74C74"/>
    <w:rsid w:val="00D86E6D"/>
    <w:rsid w:val="00D957CD"/>
    <w:rsid w:val="00DA3C95"/>
    <w:rsid w:val="00DD0DD4"/>
    <w:rsid w:val="00DD5925"/>
    <w:rsid w:val="00E00225"/>
    <w:rsid w:val="00E204CA"/>
    <w:rsid w:val="00E23450"/>
    <w:rsid w:val="00E27C50"/>
    <w:rsid w:val="00E27C59"/>
    <w:rsid w:val="00E30267"/>
    <w:rsid w:val="00E42A7F"/>
    <w:rsid w:val="00E4703F"/>
    <w:rsid w:val="00E500B6"/>
    <w:rsid w:val="00E50831"/>
    <w:rsid w:val="00E5314C"/>
    <w:rsid w:val="00E54DBF"/>
    <w:rsid w:val="00E6124B"/>
    <w:rsid w:val="00E84DB8"/>
    <w:rsid w:val="00EA7B03"/>
    <w:rsid w:val="00EB0D90"/>
    <w:rsid w:val="00EC6429"/>
    <w:rsid w:val="00ED707E"/>
    <w:rsid w:val="00EE731F"/>
    <w:rsid w:val="00F239BF"/>
    <w:rsid w:val="00F3009B"/>
    <w:rsid w:val="00F36ED8"/>
    <w:rsid w:val="00F41F91"/>
    <w:rsid w:val="00F8226E"/>
    <w:rsid w:val="00F934FE"/>
    <w:rsid w:val="00F9440B"/>
    <w:rsid w:val="00F94E23"/>
    <w:rsid w:val="00FA17F3"/>
    <w:rsid w:val="00FB5DBE"/>
    <w:rsid w:val="00FD1C23"/>
    <w:rsid w:val="00FD4AB3"/>
    <w:rsid w:val="00FD52AF"/>
    <w:rsid w:val="00FD537C"/>
    <w:rsid w:val="00FE155B"/>
    <w:rsid w:val="00FE3330"/>
    <w:rsid w:val="00FE6E14"/>
    <w:rsid w:val="00FF0D1A"/>
    <w:rsid w:val="00FF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5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ListParagraph">
    <w:name w:val="List Paragraph"/>
    <w:basedOn w:val="Normal"/>
    <w:uiPriority w:val="34"/>
    <w:qFormat/>
    <w:rsid w:val="00305112"/>
    <w:pPr>
      <w:ind w:left="720"/>
      <w:contextualSpacing/>
    </w:pPr>
  </w:style>
  <w:style w:type="paragraph" w:styleId="Header">
    <w:name w:val="header"/>
    <w:basedOn w:val="Normal"/>
    <w:link w:val="HeaderChar"/>
    <w:uiPriority w:val="99"/>
    <w:unhideWhenUsed/>
    <w:rsid w:val="00AC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00"/>
    <w:rPr>
      <w:sz w:val="22"/>
      <w:szCs w:val="22"/>
    </w:rPr>
  </w:style>
  <w:style w:type="paragraph" w:styleId="Footer">
    <w:name w:val="footer"/>
    <w:basedOn w:val="Normal"/>
    <w:link w:val="FooterChar"/>
    <w:uiPriority w:val="99"/>
    <w:unhideWhenUsed/>
    <w:rsid w:val="00AC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0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A4"/>
    <w:rPr>
      <w:sz w:val="22"/>
      <w:szCs w:val="22"/>
    </w:rPr>
  </w:style>
  <w:style w:type="character" w:styleId="PlaceholderText">
    <w:name w:val="Placeholder Text"/>
    <w:uiPriority w:val="99"/>
    <w:semiHidden/>
    <w:rsid w:val="000B33A4"/>
    <w:rPr>
      <w:color w:val="808080"/>
    </w:rPr>
  </w:style>
  <w:style w:type="paragraph" w:styleId="BalloonText">
    <w:name w:val="Balloon Text"/>
    <w:basedOn w:val="Normal"/>
    <w:link w:val="BalloonTextChar"/>
    <w:uiPriority w:val="99"/>
    <w:semiHidden/>
    <w:unhideWhenUsed/>
    <w:rsid w:val="000B3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3A4"/>
    <w:rPr>
      <w:rFonts w:ascii="Tahoma" w:hAnsi="Tahoma" w:cs="Tahoma"/>
      <w:sz w:val="16"/>
      <w:szCs w:val="16"/>
    </w:rPr>
  </w:style>
  <w:style w:type="character" w:styleId="CommentReference">
    <w:name w:val="annotation reference"/>
    <w:uiPriority w:val="99"/>
    <w:semiHidden/>
    <w:unhideWhenUsed/>
    <w:rsid w:val="006A6025"/>
    <w:rPr>
      <w:sz w:val="16"/>
      <w:szCs w:val="16"/>
    </w:rPr>
  </w:style>
  <w:style w:type="paragraph" w:styleId="CommentText">
    <w:name w:val="annotation text"/>
    <w:basedOn w:val="Normal"/>
    <w:link w:val="CommentTextChar"/>
    <w:uiPriority w:val="99"/>
    <w:semiHidden/>
    <w:unhideWhenUsed/>
    <w:rsid w:val="006A6025"/>
    <w:rPr>
      <w:sz w:val="20"/>
      <w:szCs w:val="20"/>
    </w:rPr>
  </w:style>
  <w:style w:type="character" w:customStyle="1" w:styleId="CommentTextChar">
    <w:name w:val="Comment Text Char"/>
    <w:basedOn w:val="DefaultParagraphFont"/>
    <w:link w:val="CommentText"/>
    <w:uiPriority w:val="99"/>
    <w:semiHidden/>
    <w:rsid w:val="006A6025"/>
  </w:style>
  <w:style w:type="paragraph" w:styleId="CommentSubject">
    <w:name w:val="annotation subject"/>
    <w:basedOn w:val="CommentText"/>
    <w:next w:val="CommentText"/>
    <w:link w:val="CommentSubjectChar"/>
    <w:uiPriority w:val="99"/>
    <w:semiHidden/>
    <w:unhideWhenUsed/>
    <w:rsid w:val="006A6025"/>
    <w:rPr>
      <w:b/>
      <w:bCs/>
    </w:rPr>
  </w:style>
  <w:style w:type="character" w:customStyle="1" w:styleId="CommentSubjectChar">
    <w:name w:val="Comment Subject Char"/>
    <w:link w:val="CommentSubject"/>
    <w:uiPriority w:val="99"/>
    <w:semiHidden/>
    <w:rsid w:val="006A6025"/>
    <w:rPr>
      <w:b/>
      <w:bCs/>
    </w:rPr>
  </w:style>
  <w:style w:type="table" w:styleId="TableGrid">
    <w:name w:val="Table Grid"/>
    <w:basedOn w:val="TableNormal"/>
    <w:uiPriority w:val="59"/>
    <w:rsid w:val="00365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7C59"/>
    <w:rPr>
      <w:color w:val="0000FF"/>
      <w:u w:val="single"/>
    </w:rPr>
  </w:style>
  <w:style w:type="character" w:customStyle="1" w:styleId="jrnl">
    <w:name w:val="jrnl"/>
    <w:basedOn w:val="DefaultParagraphFont"/>
    <w:rsid w:val="00E27C59"/>
  </w:style>
  <w:style w:type="character" w:customStyle="1" w:styleId="highlight">
    <w:name w:val="highlight"/>
    <w:basedOn w:val="DefaultParagraphFont"/>
    <w:rsid w:val="00E27C59"/>
  </w:style>
  <w:style w:type="paragraph" w:styleId="NormalWeb">
    <w:name w:val="Normal (Web)"/>
    <w:basedOn w:val="Normal"/>
    <w:uiPriority w:val="99"/>
    <w:unhideWhenUsed/>
    <w:rsid w:val="00D72753"/>
    <w:pPr>
      <w:spacing w:before="100" w:beforeAutospacing="1" w:after="100" w:afterAutospacing="1" w:line="240" w:lineRule="auto"/>
    </w:pPr>
    <w:rPr>
      <w:rFonts w:ascii="Times New Roman" w:eastAsia="Times New Roman" w:hAnsi="Times New Roman"/>
      <w:sz w:val="24"/>
      <w:szCs w:val="24"/>
    </w:rPr>
  </w:style>
  <w:style w:type="character" w:styleId="HTMLCite">
    <w:name w:val="HTML Cite"/>
    <w:basedOn w:val="DefaultParagraphFont"/>
    <w:uiPriority w:val="99"/>
    <w:semiHidden/>
    <w:unhideWhenUsed/>
    <w:rsid w:val="00D72753"/>
    <w:rPr>
      <w:i/>
      <w:iCs/>
    </w:rPr>
  </w:style>
  <w:style w:type="character" w:customStyle="1" w:styleId="artcite">
    <w:name w:val="artcite"/>
    <w:basedOn w:val="DefaultParagraphFont"/>
    <w:rsid w:val="009C448A"/>
  </w:style>
  <w:style w:type="paragraph" w:styleId="ListParagraph">
    <w:name w:val="List Paragraph"/>
    <w:basedOn w:val="Normal"/>
    <w:uiPriority w:val="34"/>
    <w:qFormat/>
    <w:rsid w:val="00305112"/>
    <w:pPr>
      <w:ind w:left="720"/>
      <w:contextualSpacing/>
    </w:pPr>
  </w:style>
  <w:style w:type="paragraph" w:styleId="Header">
    <w:name w:val="header"/>
    <w:basedOn w:val="Normal"/>
    <w:link w:val="HeaderChar"/>
    <w:uiPriority w:val="99"/>
    <w:unhideWhenUsed/>
    <w:rsid w:val="00AC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B00"/>
    <w:rPr>
      <w:sz w:val="22"/>
      <w:szCs w:val="22"/>
    </w:rPr>
  </w:style>
  <w:style w:type="paragraph" w:styleId="Footer">
    <w:name w:val="footer"/>
    <w:basedOn w:val="Normal"/>
    <w:link w:val="FooterChar"/>
    <w:uiPriority w:val="99"/>
    <w:unhideWhenUsed/>
    <w:rsid w:val="00AC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B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462">
      <w:bodyDiv w:val="1"/>
      <w:marLeft w:val="0"/>
      <w:marRight w:val="0"/>
      <w:marTop w:val="0"/>
      <w:marBottom w:val="0"/>
      <w:divBdr>
        <w:top w:val="none" w:sz="0" w:space="0" w:color="auto"/>
        <w:left w:val="none" w:sz="0" w:space="0" w:color="auto"/>
        <w:bottom w:val="none" w:sz="0" w:space="0" w:color="auto"/>
        <w:right w:val="none" w:sz="0" w:space="0" w:color="auto"/>
      </w:divBdr>
      <w:divsChild>
        <w:div w:id="1417675149">
          <w:marLeft w:val="0"/>
          <w:marRight w:val="0"/>
          <w:marTop w:val="0"/>
          <w:marBottom w:val="0"/>
          <w:divBdr>
            <w:top w:val="none" w:sz="0" w:space="0" w:color="auto"/>
            <w:left w:val="none" w:sz="0" w:space="0" w:color="auto"/>
            <w:bottom w:val="none" w:sz="0" w:space="0" w:color="auto"/>
            <w:right w:val="none" w:sz="0" w:space="0" w:color="auto"/>
          </w:divBdr>
          <w:divsChild>
            <w:div w:id="470096336">
              <w:marLeft w:val="0"/>
              <w:marRight w:val="0"/>
              <w:marTop w:val="0"/>
              <w:marBottom w:val="0"/>
              <w:divBdr>
                <w:top w:val="none" w:sz="0" w:space="0" w:color="auto"/>
                <w:left w:val="none" w:sz="0" w:space="0" w:color="auto"/>
                <w:bottom w:val="none" w:sz="0" w:space="0" w:color="auto"/>
                <w:right w:val="none" w:sz="0" w:space="0" w:color="auto"/>
              </w:divBdr>
              <w:divsChild>
                <w:div w:id="1410613794">
                  <w:marLeft w:val="0"/>
                  <w:marRight w:val="0"/>
                  <w:marTop w:val="0"/>
                  <w:marBottom w:val="0"/>
                  <w:divBdr>
                    <w:top w:val="none" w:sz="0" w:space="0" w:color="auto"/>
                    <w:left w:val="none" w:sz="0" w:space="0" w:color="auto"/>
                    <w:bottom w:val="none" w:sz="0" w:space="0" w:color="auto"/>
                    <w:right w:val="none" w:sz="0" w:space="0" w:color="auto"/>
                  </w:divBdr>
                  <w:divsChild>
                    <w:div w:id="1746223651">
                      <w:marLeft w:val="0"/>
                      <w:marRight w:val="0"/>
                      <w:marTop w:val="0"/>
                      <w:marBottom w:val="0"/>
                      <w:divBdr>
                        <w:top w:val="none" w:sz="0" w:space="0" w:color="auto"/>
                        <w:left w:val="none" w:sz="0" w:space="0" w:color="auto"/>
                        <w:bottom w:val="none" w:sz="0" w:space="0" w:color="auto"/>
                        <w:right w:val="none" w:sz="0" w:space="0" w:color="auto"/>
                      </w:divBdr>
                      <w:divsChild>
                        <w:div w:id="13000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0582">
      <w:bodyDiv w:val="1"/>
      <w:marLeft w:val="0"/>
      <w:marRight w:val="0"/>
      <w:marTop w:val="0"/>
      <w:marBottom w:val="0"/>
      <w:divBdr>
        <w:top w:val="none" w:sz="0" w:space="0" w:color="auto"/>
        <w:left w:val="none" w:sz="0" w:space="0" w:color="auto"/>
        <w:bottom w:val="none" w:sz="0" w:space="0" w:color="auto"/>
        <w:right w:val="none" w:sz="0" w:space="0" w:color="auto"/>
      </w:divBdr>
    </w:div>
    <w:div w:id="1150168458">
      <w:bodyDiv w:val="1"/>
      <w:marLeft w:val="0"/>
      <w:marRight w:val="0"/>
      <w:marTop w:val="0"/>
      <w:marBottom w:val="0"/>
      <w:divBdr>
        <w:top w:val="none" w:sz="0" w:space="0" w:color="auto"/>
        <w:left w:val="none" w:sz="0" w:space="0" w:color="auto"/>
        <w:bottom w:val="none" w:sz="0" w:space="0" w:color="auto"/>
        <w:right w:val="none" w:sz="0" w:space="0" w:color="auto"/>
      </w:divBdr>
    </w:div>
    <w:div w:id="1490706493">
      <w:bodyDiv w:val="1"/>
      <w:marLeft w:val="0"/>
      <w:marRight w:val="0"/>
      <w:marTop w:val="0"/>
      <w:marBottom w:val="0"/>
      <w:divBdr>
        <w:top w:val="none" w:sz="0" w:space="0" w:color="auto"/>
        <w:left w:val="none" w:sz="0" w:space="0" w:color="auto"/>
        <w:bottom w:val="none" w:sz="0" w:space="0" w:color="auto"/>
        <w:right w:val="none" w:sz="0" w:space="0" w:color="auto"/>
      </w:divBdr>
    </w:div>
    <w:div w:id="1707178049">
      <w:bodyDiv w:val="1"/>
      <w:marLeft w:val="0"/>
      <w:marRight w:val="0"/>
      <w:marTop w:val="0"/>
      <w:marBottom w:val="0"/>
      <w:divBdr>
        <w:top w:val="none" w:sz="0" w:space="0" w:color="auto"/>
        <w:left w:val="none" w:sz="0" w:space="0" w:color="auto"/>
        <w:bottom w:val="none" w:sz="0" w:space="0" w:color="auto"/>
        <w:right w:val="none" w:sz="0" w:space="0" w:color="auto"/>
      </w:divBdr>
    </w:div>
    <w:div w:id="20310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glossaryDocument" Target="glossary/document.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er.cancer.gov/statfacts/html/urin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DESMorriM\AppData\Local\Microsoft\Windows\Temporary%20Internet%20Files\Content.Outlook\8DRVJQK8\Bladder%20Cancer%20Template%20-%20Copy.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0748FC1AB641AAA9CCEB711648AD33"/>
        <w:category>
          <w:name w:val="General"/>
          <w:gallery w:val="placeholder"/>
        </w:category>
        <w:types>
          <w:type w:val="bbPlcHdr"/>
        </w:types>
        <w:behaviors>
          <w:behavior w:val="content"/>
        </w:behaviors>
        <w:guid w:val="{08F6A0F0-A1FA-4D2F-BF40-F3C59C89188E}"/>
      </w:docPartPr>
      <w:docPartBody>
        <w:p w:rsidR="00A52AB3" w:rsidRDefault="00A52AB3" w:rsidP="00A52AB3">
          <w:pPr>
            <w:pStyle w:val="F90748FC1AB641AAA9CCEB711648AD331"/>
          </w:pPr>
          <w:r w:rsidRPr="002C3049">
            <w:rPr>
              <w:rStyle w:val="PlaceholderText"/>
              <w:rFonts w:ascii="Arial" w:hAnsi="Arial" w:cs="Arial"/>
              <w:sz w:val="16"/>
              <w:szCs w:val="1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E8"/>
    <w:rsid w:val="000B04D8"/>
    <w:rsid w:val="001608AF"/>
    <w:rsid w:val="001D4AC4"/>
    <w:rsid w:val="002E4F90"/>
    <w:rsid w:val="003452D0"/>
    <w:rsid w:val="003E7472"/>
    <w:rsid w:val="005A1000"/>
    <w:rsid w:val="00632F1B"/>
    <w:rsid w:val="007D07D1"/>
    <w:rsid w:val="00847B47"/>
    <w:rsid w:val="00972036"/>
    <w:rsid w:val="00A47DE8"/>
    <w:rsid w:val="00A52AB3"/>
    <w:rsid w:val="00AA5460"/>
    <w:rsid w:val="00B93298"/>
    <w:rsid w:val="00C25FDD"/>
    <w:rsid w:val="00CA53F2"/>
    <w:rsid w:val="00CB762C"/>
    <w:rsid w:val="00D745F4"/>
    <w:rsid w:val="00E379A7"/>
    <w:rsid w:val="00EB6536"/>
    <w:rsid w:val="00F10325"/>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2AB3"/>
    <w:rPr>
      <w:color w:val="808080"/>
    </w:rPr>
  </w:style>
  <w:style w:type="paragraph" w:customStyle="1" w:styleId="F90748FC1AB641AAA9CCEB711648AD33">
    <w:name w:val="F90748FC1AB641AAA9CCEB711648AD33"/>
  </w:style>
  <w:style w:type="paragraph" w:customStyle="1" w:styleId="F90748FC1AB641AAA9CCEB711648AD331">
    <w:name w:val="F90748FC1AB641AAA9CCEB711648AD331"/>
    <w:rsid w:val="00A52AB3"/>
    <w:pPr>
      <w:spacing w:after="0" w:line="240" w:lineRule="auto"/>
    </w:pPr>
    <w:rPr>
      <w:rFonts w:ascii="Calibri" w:eastAsia="Calibr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2AB3"/>
    <w:rPr>
      <w:color w:val="808080"/>
    </w:rPr>
  </w:style>
  <w:style w:type="paragraph" w:customStyle="1" w:styleId="F90748FC1AB641AAA9CCEB711648AD33">
    <w:name w:val="F90748FC1AB641AAA9CCEB711648AD33"/>
  </w:style>
  <w:style w:type="paragraph" w:customStyle="1" w:styleId="F90748FC1AB641AAA9CCEB711648AD331">
    <w:name w:val="F90748FC1AB641AAA9CCEB711648AD331"/>
    <w:rsid w:val="00A52AB3"/>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B8537-58DF-46EF-BEDA-42D58C6A1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Bladder Cancer Template - Copy</Template>
  <TotalTime>1</TotalTime>
  <Pages>8</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Mark R.</dc:creator>
  <cp:lastModifiedBy>Parrillo, Jeffrey M. (VACO)</cp:lastModifiedBy>
  <cp:revision>2</cp:revision>
  <cp:lastPrinted>2013-03-22T15:57:00Z</cp:lastPrinted>
  <dcterms:created xsi:type="dcterms:W3CDTF">2016-07-25T16:27:00Z</dcterms:created>
  <dcterms:modified xsi:type="dcterms:W3CDTF">2016-07-25T16:27:00Z</dcterms:modified>
</cp:coreProperties>
</file>